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590E09" w:rsidRDefault="00590E09" w:rsidP="0055325B">
      <w:pPr>
        <w:jc w:val="center"/>
        <w:rPr>
          <w:b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8"/>
          <w:szCs w:val="28"/>
        </w:rPr>
      </w:pPr>
    </w:p>
    <w:p w:rsidR="00590E09" w:rsidRDefault="0012489F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590E09">
        <w:rPr>
          <w:b/>
          <w:caps/>
          <w:sz w:val="28"/>
          <w:szCs w:val="28"/>
        </w:rPr>
        <w:t xml:space="preserve"> 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590E09" w:rsidRDefault="00590E09" w:rsidP="0055325B">
      <w:pPr>
        <w:jc w:val="center"/>
        <w:rPr>
          <w:b/>
          <w:caps/>
          <w:smallCaps/>
          <w:sz w:val="28"/>
          <w:szCs w:val="28"/>
        </w:rPr>
      </w:pPr>
    </w:p>
    <w:p w:rsidR="00590E09" w:rsidRPr="00AF6A7F" w:rsidRDefault="0055325B" w:rsidP="0055325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ОП03. Материаловедение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69363C" w:rsidP="005532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590E09" w:rsidRDefault="00590E09" w:rsidP="0055325B">
      <w:pPr>
        <w:jc w:val="both"/>
        <w:rPr>
          <w:sz w:val="24"/>
          <w:szCs w:val="24"/>
        </w:rPr>
      </w:pPr>
    </w:p>
    <w:p w:rsidR="00590E09" w:rsidRPr="00AF6A7F" w:rsidRDefault="0012489F" w:rsidP="0055325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590E09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</w:t>
      </w:r>
      <w:r>
        <w:rPr>
          <w:sz w:val="24"/>
          <w:szCs w:val="24"/>
        </w:rPr>
        <w:t xml:space="preserve"> </w:t>
      </w:r>
      <w:r w:rsidR="00590E09">
        <w:rPr>
          <w:sz w:val="24"/>
          <w:szCs w:val="24"/>
        </w:rPr>
        <w:t xml:space="preserve">и рабочей программы учебной дисциплины </w:t>
      </w:r>
      <w:r w:rsidR="0055325B">
        <w:rPr>
          <w:color w:val="000000" w:themeColor="text1"/>
          <w:sz w:val="24"/>
          <w:szCs w:val="24"/>
        </w:rPr>
        <w:t>ОП03. «Материаловедение»</w:t>
      </w:r>
    </w:p>
    <w:p w:rsidR="00590E09" w:rsidRDefault="00590E09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590E09" w:rsidRDefault="00590E09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590E09" w:rsidRDefault="00590E09" w:rsidP="0055325B">
      <w:pPr>
        <w:jc w:val="center"/>
        <w:rPr>
          <w:sz w:val="24"/>
          <w:szCs w:val="24"/>
        </w:rPr>
      </w:pP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590E09" w:rsidRDefault="007B086F" w:rsidP="0055325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69363C">
        <w:rPr>
          <w:rFonts w:eastAsia="Calibri"/>
          <w:sz w:val="24"/>
          <w:szCs w:val="24"/>
        </w:rPr>
        <w:t>отокол № ___  от «31</w:t>
      </w:r>
      <w:r w:rsidR="0012489F">
        <w:rPr>
          <w:rFonts w:eastAsia="Calibri"/>
          <w:sz w:val="24"/>
          <w:szCs w:val="24"/>
        </w:rPr>
        <w:t>» августа 2022</w:t>
      </w:r>
      <w:r w:rsidR="00590E09">
        <w:rPr>
          <w:rFonts w:eastAsia="Calibri"/>
          <w:sz w:val="24"/>
          <w:szCs w:val="24"/>
        </w:rPr>
        <w:t xml:space="preserve"> г.</w:t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590E09" w:rsidRDefault="00590E09" w:rsidP="0055325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590E09" w:rsidRDefault="00590E09" w:rsidP="0055325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590E09" w:rsidRDefault="00590E09" w:rsidP="0055325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590E09" w:rsidRDefault="00590E09" w:rsidP="0055325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69363C">
        <w:rPr>
          <w:rFonts w:eastAsia="Calibri"/>
          <w:sz w:val="24"/>
          <w:szCs w:val="24"/>
        </w:rPr>
        <w:t>отокол № ___ от «31</w:t>
      </w:r>
      <w:r w:rsidR="007B086F">
        <w:rPr>
          <w:rFonts w:eastAsia="Calibri"/>
          <w:sz w:val="24"/>
          <w:szCs w:val="24"/>
        </w:rPr>
        <w:t>» августа 202</w:t>
      </w:r>
      <w:bookmarkStart w:id="0" w:name="_GoBack"/>
      <w:bookmarkEnd w:id="0"/>
      <w:r w:rsidR="0012489F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г.</w:t>
      </w:r>
    </w:p>
    <w:p w:rsidR="00590E09" w:rsidRDefault="00590E09" w:rsidP="0055325B">
      <w:pPr>
        <w:jc w:val="center"/>
        <w:rPr>
          <w:sz w:val="24"/>
          <w:szCs w:val="24"/>
        </w:rPr>
      </w:pP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Pr="00AF6A7F" w:rsidRDefault="00590E09" w:rsidP="0055325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12489F">
        <w:rPr>
          <w:b/>
          <w:sz w:val="24"/>
          <w:szCs w:val="24"/>
        </w:rPr>
        <w:t xml:space="preserve">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12489F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12489F">
        <w:rPr>
          <w:b/>
          <w:caps/>
          <w:sz w:val="24"/>
          <w:szCs w:val="24"/>
        </w:rPr>
        <w:t xml:space="preserve">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12489F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922F6A">
        <w:rPr>
          <w:b/>
          <w:sz w:val="24"/>
          <w:szCs w:val="24"/>
        </w:rPr>
        <w:t xml:space="preserve"> </w:t>
      </w:r>
      <w:r w:rsidR="0012489F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922F6A">
        <w:rPr>
          <w:b/>
          <w:sz w:val="24"/>
          <w:szCs w:val="24"/>
        </w:rPr>
        <w:t>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12489F">
        <w:rPr>
          <w:b/>
          <w:caps/>
          <w:sz w:val="24"/>
          <w:szCs w:val="24"/>
        </w:rPr>
        <w:t xml:space="preserve"> 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</w:t>
      </w:r>
      <w:r w:rsidR="0012489F">
        <w:rPr>
          <w:b/>
          <w:sz w:val="24"/>
          <w:szCs w:val="24"/>
        </w:rPr>
        <w:t xml:space="preserve"> </w:t>
      </w:r>
      <w:r w:rsidR="00922F6A">
        <w:rPr>
          <w:b/>
          <w:sz w:val="24"/>
          <w:szCs w:val="24"/>
        </w:rPr>
        <w:t>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590E09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Паспорт </w:t>
      </w:r>
      <w:r w:rsidR="0012489F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>В результате освоения учебной дисциплины</w:t>
      </w:r>
      <w:r w:rsidRPr="00590E09">
        <w:rPr>
          <w:b/>
          <w:caps/>
          <w:sz w:val="24"/>
          <w:szCs w:val="24"/>
        </w:rPr>
        <w:t>«</w:t>
      </w:r>
      <w:r w:rsidRPr="00590E09">
        <w:rPr>
          <w:b/>
          <w:sz w:val="24"/>
          <w:szCs w:val="24"/>
        </w:rPr>
        <w:t>Материаловедение»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Pr="00590E09">
        <w:rPr>
          <w:rFonts w:eastAsia="Arial"/>
          <w:b/>
          <w:sz w:val="24"/>
          <w:szCs w:val="24"/>
          <w:lang w:eastAsia="ar-SA"/>
        </w:rPr>
        <w:t xml:space="preserve">35.02.16 </w:t>
      </w:r>
      <w:r w:rsidRPr="00590E09">
        <w:rPr>
          <w:b/>
          <w:sz w:val="24"/>
          <w:szCs w:val="24"/>
        </w:rPr>
        <w:t xml:space="preserve">«Эксплуатация и ремонт сельскохозяйственной техники и оборудования» 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590E09" w:rsidRPr="00590E09" w:rsidRDefault="00590E09" w:rsidP="00922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учебной дисциплины обучающийся </w:t>
      </w:r>
      <w:r w:rsidRPr="00590E09">
        <w:rPr>
          <w:b/>
          <w:sz w:val="24"/>
          <w:szCs w:val="24"/>
        </w:rPr>
        <w:t>должен уметь</w:t>
      </w:r>
      <w:r w:rsidRPr="00590E09">
        <w:rPr>
          <w:sz w:val="24"/>
          <w:szCs w:val="24"/>
        </w:rPr>
        <w:t>: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У1. распознавать и классифицировать конструкционные и сырьевые материалы по внешнему виду, происхождению, свойствам;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У2. подбирать материалы по их назначению и условиям эксплуатации для выполнения работ;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У3. выбирать и расшифровывать марки конструкционных материалов;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У4. определять твердость металлов;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У5. определять режимы отжига, закалки и отпуска стали;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У6. подбирать способы и режимы обработки металлов (литьем, давлением, сваркой, резанием и др.) для</w:t>
      </w:r>
      <w:r w:rsidRPr="00590E09">
        <w:rPr>
          <w:sz w:val="24"/>
          <w:szCs w:val="24"/>
          <w:lang w:val="en-US"/>
        </w:rPr>
        <w:t> </w:t>
      </w:r>
      <w:r w:rsidRPr="00590E09">
        <w:rPr>
          <w:sz w:val="24"/>
          <w:szCs w:val="24"/>
        </w:rPr>
        <w:t>изготовления различных деталей;</w:t>
      </w:r>
    </w:p>
    <w:p w:rsidR="00590E09" w:rsidRPr="00590E09" w:rsidRDefault="00590E09" w:rsidP="00922F6A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дисциплины обучающийся </w:t>
      </w:r>
      <w:r w:rsidRPr="00590E09">
        <w:rPr>
          <w:b/>
          <w:sz w:val="24"/>
          <w:szCs w:val="24"/>
        </w:rPr>
        <w:t>должен знать</w:t>
      </w:r>
      <w:r w:rsidRPr="00590E09">
        <w:rPr>
          <w:sz w:val="24"/>
          <w:szCs w:val="24"/>
        </w:rPr>
        <w:t>: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З1. основные виды конструкционных и сырьевых, металлических и неметаллических материалов;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З2. классификацию, свойства, маркировку и область применения конструкционных материалов, принципы их выбора для применения в производстве;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pacing w:val="-8"/>
          <w:sz w:val="24"/>
          <w:szCs w:val="24"/>
        </w:rPr>
        <w:t>З3. основные сведения о назначении и свойствах металлов и сплавов, о технологии их производства;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z w:val="24"/>
          <w:szCs w:val="24"/>
        </w:rPr>
        <w:t xml:space="preserve">З4. особенности </w:t>
      </w:r>
      <w:r w:rsidRPr="00590E09">
        <w:rPr>
          <w:spacing w:val="-8"/>
          <w:sz w:val="24"/>
          <w:szCs w:val="24"/>
        </w:rPr>
        <w:t xml:space="preserve">строения металлов и их сплавов, </w:t>
      </w:r>
      <w:r w:rsidRPr="00590E09">
        <w:rPr>
          <w:sz w:val="24"/>
          <w:szCs w:val="24"/>
        </w:rPr>
        <w:t>закономерности процессов кристаллизации и структурообразования</w:t>
      </w:r>
      <w:r w:rsidRPr="00590E09">
        <w:rPr>
          <w:spacing w:val="-8"/>
          <w:sz w:val="24"/>
          <w:szCs w:val="24"/>
        </w:rPr>
        <w:t>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pacing w:val="-8"/>
          <w:sz w:val="24"/>
          <w:szCs w:val="24"/>
        </w:rPr>
        <w:t>З5.  виды обработки металлов и сплавов;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З6. сущность технологических процессов литья, сварки, обработки металлов давлением и резанием;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З7. основы термообработки металлов;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З8. способы защиты металлов от коррозии;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З9. требования к качеству обработки деталей;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З10. виды износа деталей и узлов;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З11. особенности </w:t>
      </w:r>
      <w:r w:rsidRPr="00590E09">
        <w:rPr>
          <w:spacing w:val="-8"/>
          <w:sz w:val="24"/>
          <w:szCs w:val="24"/>
        </w:rPr>
        <w:t>строения, назначения и свойства различных групп неметаллических материалов;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З12. характеристики топливных, смазочных, абразивных материалов и специальных жидкостей;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З13. классификацию и марки масел;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З14. эксплуатационные свойства различных видов топлива;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З15. правила хранения топлива, смазочных материалов и специальных жидкостей;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0" w:firstLine="0"/>
        <w:rPr>
          <w:sz w:val="24"/>
          <w:szCs w:val="24"/>
        </w:rPr>
      </w:pPr>
      <w:r w:rsidRPr="00590E09">
        <w:rPr>
          <w:sz w:val="24"/>
          <w:szCs w:val="24"/>
        </w:rPr>
        <w:t xml:space="preserve">       З16.  классификацию и способы получения композиционных материалов.</w:t>
      </w:r>
    </w:p>
    <w:p w:rsidR="00590E09" w:rsidRPr="00590E09" w:rsidRDefault="00590E09" w:rsidP="00922F6A">
      <w:pPr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Перечень общих компетенций элементы, которых формируются в рамках дисциплины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iCs/>
          <w:szCs w:val="24"/>
        </w:rPr>
      </w:pPr>
      <w:r w:rsidRPr="00590E09">
        <w:rPr>
          <w:rFonts w:ascii="Times New Roman" w:hAnsi="Times New Roman" w:cs="Times New Roman"/>
          <w:iCs/>
          <w:szCs w:val="24"/>
        </w:rPr>
        <w:t>ОК 1. Выбирать способы решения задач профессиональной деятельности, применительно к различным контекстам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2. Осуществлять поиск, анализ и интерпретацию информации, необходимый для выполнения задач профессиональной деятельности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3. Планировать и реализовывать собственное профессиональное и личностное развитее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4. Работать в коллективе команде, эффективно взаимодействовать с коллегами, руководством, клиентами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5. Осуществлять  устную и письменную коммуникацию на  государственном языке с учетом особенностей  социального и культурного контекста.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6. Проявлять гражданско- патриотическую позицию, демонстрировать осознанное поведение на основе традиционных общечеловеческих ценностей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9. Использовать информационные технологии в профессиональной деятельности</w:t>
      </w:r>
    </w:p>
    <w:p w:rsidR="00590E09" w:rsidRDefault="00590E09" w:rsidP="00922F6A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3"/>
        <w:gridCol w:w="2473"/>
        <w:gridCol w:w="2489"/>
      </w:tblGrid>
      <w:tr w:rsidR="00590E09" w:rsidRPr="00590E09" w:rsidTr="00D93723">
        <w:trPr>
          <w:trHeight w:val="158"/>
        </w:trPr>
        <w:tc>
          <w:tcPr>
            <w:tcW w:w="5068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 ) аттестация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У1. распознавать и классифицировать конструкционные и сырьевые материалы по внешнему виду, происхождению, свойствам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У2. подбирать материалы по их назначению и условиям эксплуатации для выполнения работ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У3. выбирать и расшифровывать марки конструкционных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У4. определять твердость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У5. определять режимы отжига, закалки и отпуска стали; </w:t>
            </w:r>
          </w:p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У6. 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З1. основные виды конструкционных и сырьевых, металлических и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З2. классификацию, свойства, маркировку и область применения конструкционных материалов, принципы их выбора для применения в производстве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З3. </w:t>
            </w:r>
            <w:r w:rsidRPr="00590E09">
              <w:rPr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З4. особенности строения металлов и их сплавов, закономерности процессов кристаллизации и структурообразования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З5. </w:t>
            </w:r>
            <w:r w:rsidRPr="00590E09">
              <w:rPr>
                <w:sz w:val="24"/>
                <w:szCs w:val="24"/>
              </w:rPr>
              <w:t>виды обработки металлов и сплавов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З6 сущность технологических процессов литья, сварки, обработки металлов давлением и резанием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З7. основы термообработки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З8. способы защиты металлов от коррозии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З9. требования к качеству обработки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З10. виды износа деталей и узлов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З11. особенности строения, назначения и свойства различных групп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З12. характеристики топливных, смазочных, абразивных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З13. классификацию и марки масел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З14. эксплуатационные свойства различных видов топлива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З15. правила хранения топлива, смазочных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З.16. классификацию и способы получения композиционных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 ОП01.Инженерная графика,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Pr="008D4662">
        <w:rPr>
          <w:color w:val="000000" w:themeColor="text1"/>
          <w:sz w:val="24"/>
          <w:szCs w:val="24"/>
        </w:rPr>
        <w:t>ОП01.Инженерная графика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000000" w:themeColor="text1"/>
          <w:sz w:val="24"/>
          <w:szCs w:val="24"/>
        </w:rPr>
        <w:t>4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D93723" w:rsidRPr="00785C3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Сплавы железа с углеродом.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чугуны.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Термическая обработка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1.4.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1.5.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1.6.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Цветные металлы и сплавы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2.1. Полимерные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2.3. Древесные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топлив и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7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D93723" w:rsidRPr="00D93723" w:rsidRDefault="00D93723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Раздел 1.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Основы материаловедения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З1,З2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физические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химические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металлы, их классификация?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Объясните схему образования кристаллов при затвердевании металлов.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степень переохлаждения при кристаллизации чистых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критическая точка?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величину зерна при затвердевании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Какие кристаллические решетки имеет железо?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температурах из</w:t>
      </w:r>
      <w:r w:rsidRPr="00D93723">
        <w:rPr>
          <w:color w:val="000000"/>
          <w:sz w:val="24"/>
          <w:szCs w:val="24"/>
        </w:rPr>
        <w:softHyphen/>
        <w:t>меняется кристаллическая решетка железа?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дендрит?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какого вида анализа необходимо изготовить шлиф с зеркальным блеском?+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существуют методы дефектоскопии?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Для чего используют дефектоскопию?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люминесцентного метода?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правильно называется процесс образования кристаллов в металлах при переходе их из жидкого состояния в твердое — кристаллизация или перекристаллизация?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свойство металлов характеризует относительное удлинение и относительное сужение?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глубина отпечатка на образце в зависимости от твердости материала?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характерные точки на диаграмме растяжения. Дайте определения прочности, твердости, пластичности, вязкости и жесткости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обозначается твердость по Роквеллу? Расшифруйте все символы.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факторы влияют на значение ударной вязкости?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33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прочность металла при увеличении его твердости?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Понятие о сплавах.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Способы получения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компонент?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фаза?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система?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Структурные составляющие сплавов: твердые растворы; механические смеси; химические соединения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критические точки?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солидус?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типы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первичная и вторичная кристаллизация?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Охарактеризуйте железо и его свойства.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Охарактеризуйте углерод и его свойства.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углерода на свойства сталей и чугунов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Структуры е железоуглеродистых сплавов: аустенит, феррит, перлит, цементит, ледебурит.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сталь?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чугун?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полезные примеси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вредные примеси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Используя диаграмму состояния железоуглеродистых сплавов заполните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1"/>
        <w:gridCol w:w="678"/>
        <w:gridCol w:w="655"/>
        <w:gridCol w:w="678"/>
        <w:gridCol w:w="631"/>
        <w:gridCol w:w="608"/>
        <w:gridCol w:w="678"/>
        <w:gridCol w:w="678"/>
        <w:gridCol w:w="608"/>
        <w:gridCol w:w="608"/>
        <w:gridCol w:w="678"/>
      </w:tblGrid>
      <w:tr w:rsidR="00D93723" w:rsidRPr="00D93723" w:rsidTr="00D93723">
        <w:trPr>
          <w:trHeight w:val="27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Точки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rPr>
          <w:trHeight w:val="2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содержания углерода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0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Что такое термическая обработка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Назовите параметры 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Как выбирают вид термической обработки?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виды охлаждающей среды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Опишите превращения при  нагревании сталей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Опишите превращения при  непрерывном охлаждении сталей.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Отжиг: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Нормализация: определение, назначение,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Закалка: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Отпуск: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10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химико-термическая обработка металлов. 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Виды химико-термической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Что такое цементация, карбюризатор?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Азотирование: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Цианирование: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Диффузионная металлизация: определение, назначение, виды, режимы и применение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 З2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Тема 1.1 Строение, свойства и способы испытания материалов</w:t>
      </w:r>
    </w:p>
    <w:p w:rsidR="00D93723" w:rsidRPr="00D93723" w:rsidRDefault="00D93723" w:rsidP="0055325B">
      <w:pPr>
        <w:spacing w:line="276" w:lineRule="auto"/>
        <w:jc w:val="both"/>
        <w:rPr>
          <w:i/>
          <w:sz w:val="24"/>
          <w:szCs w:val="24"/>
        </w:rPr>
      </w:pPr>
      <w:r w:rsidRPr="00D93723">
        <w:rPr>
          <w:i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Способность металлов в твердом состоянии иметь различные кристаллическое строение и свойства при разных температурах называется…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Российский ученый, восстановивший способ производства булата</w:t>
      </w:r>
    </w:p>
    <w:tbl>
      <w:tblPr>
        <w:tblW w:w="0" w:type="auto"/>
        <w:tblLook w:val="01E0"/>
      </w:tblPr>
      <w:tblGrid>
        <w:gridCol w:w="1211"/>
        <w:gridCol w:w="8644"/>
      </w:tblGrid>
      <w:tr w:rsidR="00D93723" w:rsidRPr="00D93723" w:rsidTr="00D93723">
        <w:tc>
          <w:tcPr>
            <w:tcW w:w="121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66725" cy="67119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Чернов А.К.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Аносов П.П.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Тиме И.А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Кристаллическая решетка, в которой атомы располагаются по вершинам элементарной ячейки и в центрах ее граней. называется …</w:t>
      </w:r>
    </w:p>
    <w:tbl>
      <w:tblPr>
        <w:tblW w:w="0" w:type="auto"/>
        <w:tblLook w:val="04A0"/>
      </w:tblPr>
      <w:tblGrid>
        <w:gridCol w:w="1772"/>
        <w:gridCol w:w="8083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27990" cy="564515"/>
                  <wp:effectExtent l="19050" t="0" r="0" b="0"/>
                  <wp:docPr id="2" name="Рисунок 2" descr="гранецен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ранецен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химическим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10. В испытуемый материал вдавливают шарик диаметром 2,5; 5 или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 под определенной нагрузкой и по отпечатку на образце судят о твердости металла.</w:t>
      </w:r>
    </w:p>
    <w:tbl>
      <w:tblPr>
        <w:tblW w:w="0" w:type="auto"/>
        <w:tblLook w:val="04A0"/>
      </w:tblPr>
      <w:tblGrid>
        <w:gridCol w:w="1800"/>
        <w:gridCol w:w="8055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836295" cy="690880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i/>
                <w:sz w:val="24"/>
                <w:szCs w:val="24"/>
              </w:rPr>
              <w:t>2 вариант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Процесс образования кристаллов в металлах при переходе из жидкого состояния в твердое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Кристаллическая решетка, в которой атомы располагаются по вершинам элементарной ячейки и в центре ее. называется …</w:t>
      </w:r>
    </w:p>
    <w:tbl>
      <w:tblPr>
        <w:tblW w:w="0" w:type="auto"/>
        <w:tblLook w:val="04A0"/>
      </w:tblPr>
      <w:tblGrid>
        <w:gridCol w:w="1994"/>
        <w:gridCol w:w="7861"/>
      </w:tblGrid>
      <w:tr w:rsidR="00D93723" w:rsidRPr="00D93723" w:rsidTr="00D93723">
        <w:tc>
          <w:tcPr>
            <w:tcW w:w="2021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39140" cy="788035"/>
                  <wp:effectExtent l="19050" t="0" r="3810" b="0"/>
                  <wp:docPr id="4" name="Рисунок 4" descr="объемноцентрирова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ъемноцентрирова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11880" b="5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 Кристаллическая решетка, представляющую собой призму с шестигранником в основании, в которой атомы расположены в три слоя. называется …</w:t>
      </w:r>
    </w:p>
    <w:tbl>
      <w:tblPr>
        <w:tblW w:w="0" w:type="auto"/>
        <w:tblLook w:val="04A0"/>
      </w:tblPr>
      <w:tblGrid>
        <w:gridCol w:w="1778"/>
        <w:gridCol w:w="8077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525145" cy="574040"/>
                  <wp:effectExtent l="19050" t="0" r="8255" b="0"/>
                  <wp:docPr id="5" name="Рисунок 5" descr="гексогональ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ксогональ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механическим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10. Изме</w:t>
      </w:r>
      <w:r w:rsidRPr="00D93723">
        <w:rPr>
          <w:sz w:val="24"/>
          <w:szCs w:val="24"/>
        </w:rPr>
        <w:softHyphen/>
        <w:t>рение осуществляют</w:t>
      </w:r>
      <w:r w:rsidRPr="00D93723">
        <w:rPr>
          <w:bCs/>
          <w:sz w:val="24"/>
          <w:szCs w:val="24"/>
        </w:rPr>
        <w:t xml:space="preserve"> путем</w:t>
      </w:r>
      <w:r w:rsidRPr="00D93723">
        <w:rPr>
          <w:sz w:val="24"/>
          <w:szCs w:val="24"/>
        </w:rPr>
        <w:t xml:space="preserve"> вдавливания в испытуемый </w:t>
      </w:r>
      <w:r w:rsidRPr="00D93723">
        <w:rPr>
          <w:bCs/>
          <w:sz w:val="24"/>
          <w:szCs w:val="24"/>
        </w:rPr>
        <w:t>металл</w:t>
      </w:r>
      <w:r w:rsidRPr="00D93723">
        <w:rPr>
          <w:sz w:val="24"/>
          <w:szCs w:val="24"/>
        </w:rPr>
        <w:t xml:space="preserve"> стального шарика диаметром </w:t>
      </w:r>
      <w:smartTag w:uri="urn:schemas-microsoft-com:office:smarttags" w:element="metricconverter">
        <w:smartTagPr>
          <w:attr w:name="ProductID" w:val="1,59 мм"/>
        </w:smartTagPr>
        <w:r w:rsidRPr="00D93723">
          <w:rPr>
            <w:sz w:val="24"/>
            <w:szCs w:val="24"/>
          </w:rPr>
          <w:t>1,59 мм</w:t>
        </w:r>
      </w:smartTag>
      <w:r w:rsidRPr="00D93723">
        <w:rPr>
          <w:sz w:val="24"/>
          <w:szCs w:val="24"/>
        </w:rPr>
        <w:t xml:space="preserve"> или конусного алмазного наконечника с углом при вершине 120</w:t>
      </w:r>
      <w:r w:rsidRPr="00D93723">
        <w:rPr>
          <w:sz w:val="24"/>
          <w:szCs w:val="24"/>
          <w:vertAlign w:val="superscript"/>
        </w:rPr>
        <w:t>о</w:t>
      </w:r>
    </w:p>
    <w:tbl>
      <w:tblPr>
        <w:tblW w:w="0" w:type="auto"/>
        <w:tblLook w:val="04A0"/>
      </w:tblPr>
      <w:tblGrid>
        <w:gridCol w:w="4446"/>
        <w:gridCol w:w="5409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3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Toc105370496"/>
      <w:bookmarkStart w:id="2" w:name="_Toc135731675"/>
      <w:r w:rsidRPr="00D93723">
        <w:rPr>
          <w:rFonts w:ascii="Times New Roman" w:hAnsi="Times New Roman"/>
          <w:b/>
          <w:sz w:val="24"/>
          <w:szCs w:val="24"/>
        </w:rPr>
        <w:t>Тема: «Определение твердости металлов</w:t>
      </w:r>
      <w:bookmarkEnd w:id="1"/>
      <w:r w:rsidRPr="00D93723">
        <w:rPr>
          <w:rFonts w:ascii="Times New Roman" w:hAnsi="Times New Roman"/>
          <w:b/>
          <w:sz w:val="24"/>
          <w:szCs w:val="24"/>
        </w:rPr>
        <w:t xml:space="preserve"> методами Бринелля и Роквелла»</w:t>
      </w:r>
      <w:bookmarkEnd w:id="2"/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1. Изучить устройство и работу твердомеров типа ТШ и ТК;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2. Определить твердость на твердомерах типа ТШ и ТК образцов из оттоженной стали марок 10, 30, 45 и из закаленной стали марок 30, 45;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3. Заполнить протокол измерений, начертить схемы измерения.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Порядок определения твердости по Бринеллю</w:t>
      </w:r>
    </w:p>
    <w:tbl>
      <w:tblPr>
        <w:tblW w:w="0" w:type="auto"/>
        <w:tblInd w:w="108" w:type="dxa"/>
        <w:tblLook w:val="04A0"/>
      </w:tblPr>
      <w:tblGrid>
        <w:gridCol w:w="2084"/>
        <w:gridCol w:w="7663"/>
      </w:tblGrid>
      <w:tr w:rsidR="00D93723" w:rsidRPr="00D93723" w:rsidTr="00D93723">
        <w:tc>
          <w:tcPr>
            <w:tcW w:w="2057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1167130" cy="96329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Определить диаметр шарика и нагрузку в зависимости от материала и толщины образца;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Закрепить шарик с оправкой во втулке шпинделя прибора. Установить на подвеску набор грузов;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 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Установить образец на столик прибора, поднять столик до упора образца в ограничитель и включить электродвигатель (при снятии нагрузки электродвигатель выключается); 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столик и снять испытуемый образец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Измерить диаметр отпечатка при помощи специальной лупы. Испытания провести трижды. Результаты измерений занести в протокол (таблица 1).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Таблица 3                    Протокол измерения твердости по методу Бринелля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0"/>
        <w:gridCol w:w="1238"/>
        <w:gridCol w:w="1080"/>
        <w:gridCol w:w="936"/>
        <w:gridCol w:w="709"/>
        <w:gridCol w:w="709"/>
        <w:gridCol w:w="709"/>
        <w:gridCol w:w="897"/>
        <w:gridCol w:w="1229"/>
        <w:gridCol w:w="1134"/>
      </w:tblGrid>
      <w:tr w:rsidR="00D93723" w:rsidRPr="00D93723" w:rsidTr="00D93723">
        <w:trPr>
          <w:cantSplit/>
        </w:trPr>
        <w:tc>
          <w:tcPr>
            <w:tcW w:w="139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238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936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024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2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134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таблице</w:t>
            </w:r>
          </w:p>
        </w:tc>
      </w:tr>
      <w:tr w:rsidR="00D93723" w:rsidRPr="00D93723" w:rsidTr="00D93723">
        <w:trPr>
          <w:cantSplit/>
        </w:trPr>
        <w:tc>
          <w:tcPr>
            <w:tcW w:w="139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изм.</w:t>
            </w: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2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15"/>
        </w:trPr>
        <w:tc>
          <w:tcPr>
            <w:tcW w:w="139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71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Порядок определения твердости по методу Роквелла</w:t>
      </w:r>
    </w:p>
    <w:tbl>
      <w:tblPr>
        <w:tblW w:w="0" w:type="auto"/>
        <w:tblInd w:w="108" w:type="dxa"/>
        <w:tblLook w:val="04A0"/>
      </w:tblPr>
      <w:tblGrid>
        <w:gridCol w:w="9747"/>
      </w:tblGrid>
      <w:tr w:rsidR="00D93723" w:rsidRPr="00D93723" w:rsidTr="00D93723">
        <w:trPr>
          <w:trHeight w:val="114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12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Выбрать наконечник и нагрузку. Установить образец на предметный столик прибора и поднять до упора;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Установить 0 шкалы и нагрузить образец. Зафиксировать показания по шкале индикатора;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предметный столик. Передвинуть образец на предметном столике и провести не менее трех испытаний на одном образце (вычислить среднее значение);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Результаты измерений занести в протокол (таблица 2).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Таблица 2              Протокол измерения твердости по методу  Роквелла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0"/>
        <w:gridCol w:w="1429"/>
        <w:gridCol w:w="1149"/>
        <w:gridCol w:w="1149"/>
        <w:gridCol w:w="1149"/>
        <w:gridCol w:w="1876"/>
        <w:gridCol w:w="1559"/>
      </w:tblGrid>
      <w:tr w:rsidR="00D93723" w:rsidRPr="00D93723" w:rsidTr="00D93723">
        <w:trPr>
          <w:cantSplit/>
        </w:trPr>
        <w:tc>
          <w:tcPr>
            <w:tcW w:w="172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4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5323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</w:t>
            </w:r>
          </w:p>
        </w:tc>
      </w:tr>
      <w:tr w:rsidR="00D93723" w:rsidRPr="00D93723" w:rsidTr="00D93723">
        <w:trPr>
          <w:cantSplit/>
        </w:trPr>
        <w:tc>
          <w:tcPr>
            <w:tcW w:w="172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76"/>
        </w:trPr>
        <w:tc>
          <w:tcPr>
            <w:tcW w:w="172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sz w:val="24"/>
        </w:rPr>
        <w:t xml:space="preserve">Форма отчета </w:t>
      </w:r>
    </w:p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Лабораторная работа № 1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</w:t>
      </w:r>
    </w:p>
    <w:tbl>
      <w:tblPr>
        <w:tblW w:w="10456" w:type="dxa"/>
        <w:tblLayout w:type="fixed"/>
        <w:tblLook w:val="0000"/>
      </w:tblPr>
      <w:tblGrid>
        <w:gridCol w:w="1080"/>
        <w:gridCol w:w="303"/>
        <w:gridCol w:w="728"/>
        <w:gridCol w:w="598"/>
        <w:gridCol w:w="401"/>
        <w:gridCol w:w="117"/>
        <w:gridCol w:w="698"/>
        <w:gridCol w:w="436"/>
        <w:gridCol w:w="658"/>
        <w:gridCol w:w="192"/>
        <w:gridCol w:w="851"/>
        <w:gridCol w:w="74"/>
        <w:gridCol w:w="776"/>
        <w:gridCol w:w="763"/>
        <w:gridCol w:w="88"/>
        <w:gridCol w:w="1134"/>
        <w:gridCol w:w="1559"/>
      </w:tblGrid>
      <w:tr w:rsidR="00D93723" w:rsidRPr="00D93723" w:rsidTr="00D93723">
        <w:trPr>
          <w:cantSplit/>
          <w:trHeight w:val="217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39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5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/>
                <w:sz w:val="24"/>
                <w:szCs w:val="24"/>
              </w:rPr>
            </w:pPr>
            <w:r w:rsidRPr="00D93723">
              <w:rPr>
                <w:b/>
                <w:bCs/>
                <w:i/>
                <w:sz w:val="24"/>
                <w:szCs w:val="24"/>
              </w:rPr>
              <w:t>Измерение твердости на приборе Бринелля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>Начертите схему измерения твердости на приборе Бринелля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116" w:type="dxa"/>
            <w:gridSpan w:val="3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Твердость по 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таблице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</w:t>
            </w:r>
          </w:p>
        </w:tc>
        <w:tc>
          <w:tcPr>
            <w:tcW w:w="851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</w:t>
            </w: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</w:t>
            </w:r>
          </w:p>
        </w:tc>
        <w:tc>
          <w:tcPr>
            <w:tcW w:w="851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3"/>
        </w:trPr>
        <w:tc>
          <w:tcPr>
            <w:tcW w:w="108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403"/>
        </w:trPr>
        <w:tc>
          <w:tcPr>
            <w:tcW w:w="1045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pStyle w:val="8"/>
              <w:spacing w:line="240" w:lineRule="auto"/>
              <w:ind w:left="0" w:firstLine="62"/>
              <w:jc w:val="both"/>
              <w:rPr>
                <w:b/>
              </w:rPr>
            </w:pPr>
            <w:r w:rsidRPr="00D93723">
              <w:rPr>
                <w:b/>
              </w:rPr>
              <w:t>Измерение твердости  на приборе Роквелла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 xml:space="preserve">Начертите схему измерения твердости </w:t>
            </w:r>
            <w:r w:rsidRPr="00D93723">
              <w:rPr>
                <w:sz w:val="24"/>
                <w:szCs w:val="24"/>
              </w:rPr>
              <w:t>на приборе</w:t>
            </w:r>
            <w:r w:rsidRPr="00D93723">
              <w:rPr>
                <w:bCs/>
                <w:sz w:val="24"/>
                <w:szCs w:val="24"/>
              </w:rPr>
              <w:t xml:space="preserve"> Роквелла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326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4966" w:type="dxa"/>
            <w:gridSpan w:val="10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</w:tc>
        <w:tc>
          <w:tcPr>
            <w:tcW w:w="2781" w:type="dxa"/>
            <w:gridSpan w:val="3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 (таблица 2)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2781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2781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6"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Контрольные вопросы: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1. Каким способом определяю твердость по Бринеллю?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2. Каким способом определяю твердость по Роквелла?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3. Какой метод подходит для определения твердости металлов у которых НВ450, почему?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Какой метод определяет твердость более точно?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5. Сколько шкал у прибора Роквелла и какие?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6. Что такое твердость?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4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Тема: «Анализ сплавов определенной концентрации углерода по диаграмме (железо-цементит)»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Изучить структурные составляющие железоуглеродистых сталей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По </w:t>
      </w:r>
      <w:r w:rsidRPr="00D93723">
        <w:rPr>
          <w:sz w:val="24"/>
          <w:szCs w:val="24"/>
        </w:rPr>
        <w:t>процентному содержанию углерода определить  температуры плавления, начала и конца кристаллизации, температуру вторичной кристаллизации;</w:t>
      </w:r>
    </w:p>
    <w:p w:rsidR="00D93723" w:rsidRPr="00D93723" w:rsidRDefault="00D93723" w:rsidP="005532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По диаграмме состояния сплавов железо-углерод, укажите параметры основных точек, структуру сплава в каждой области. Кратко опишите, что собой представляет феррит, аустенит, цементит, ледебурит.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sz w:val="24"/>
          <w:szCs w:val="24"/>
        </w:rPr>
        <w:t xml:space="preserve">°Сдо 20°С. 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Используя, марочник сталей, определить: </w:t>
      </w:r>
      <w:r w:rsidRPr="00D93723">
        <w:rPr>
          <w:bCs/>
          <w:iCs/>
          <w:sz w:val="24"/>
          <w:szCs w:val="24"/>
        </w:rPr>
        <w:t xml:space="preserve"> основные механические и технологические свойства сплава; для каких деталей используется данный сплав</w:t>
      </w:r>
    </w:p>
    <w:p w:rsidR="00D93723" w:rsidRPr="00D93723" w:rsidRDefault="00D93723" w:rsidP="0055325B">
      <w:pPr>
        <w:tabs>
          <w:tab w:val="left" w:pos="1425"/>
        </w:tabs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Задание для выполнения практической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79"/>
        <w:gridCol w:w="3377"/>
      </w:tblGrid>
      <w:tr w:rsidR="00D93723" w:rsidRPr="00D93723" w:rsidTr="00D93723">
        <w:trPr>
          <w:cantSplit/>
          <w:trHeight w:val="321"/>
        </w:trPr>
        <w:tc>
          <w:tcPr>
            <w:tcW w:w="5979" w:type="dxa"/>
            <w:vAlign w:val="center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Содержание углерода, %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0,5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0,9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1,1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1,9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0,4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2,8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5,2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</w:t>
            </w:r>
          </w:p>
        </w:tc>
      </w:tr>
    </w:tbl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ind w:hanging="284"/>
        <w:jc w:val="both"/>
        <w:rPr>
          <w:u w:val="single"/>
        </w:rPr>
      </w:pPr>
    </w:p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jc w:val="both"/>
        <w:rPr>
          <w:u w:val="single"/>
        </w:rPr>
      </w:pPr>
      <w:r w:rsidRPr="00D93723">
        <w:rPr>
          <w:u w:val="single"/>
        </w:rPr>
        <w:t>Форма отчета</w:t>
      </w:r>
    </w:p>
    <w:tbl>
      <w:tblPr>
        <w:tblW w:w="0" w:type="auto"/>
        <w:tblLook w:val="0000"/>
      </w:tblPr>
      <w:tblGrid>
        <w:gridCol w:w="2164"/>
        <w:gridCol w:w="1446"/>
        <w:gridCol w:w="6245"/>
      </w:tblGrid>
      <w:tr w:rsidR="00D93723" w:rsidRPr="00D93723" w:rsidTr="00D93723">
        <w:trPr>
          <w:cantSplit/>
          <w:trHeight w:val="217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2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1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1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line="276" w:lineRule="auto"/>
              <w:ind w:left="0" w:firstLine="62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 </w:t>
            </w:r>
            <w:r w:rsidRPr="00D93723">
              <w:rPr>
                <w:rFonts w:ascii="Times New Roman" w:hAnsi="Times New Roman"/>
                <w:sz w:val="24"/>
                <w:szCs w:val="24"/>
              </w:rPr>
              <w:t>Кратко опишите, что собой представляет феррит, аустенит, цементит, ледебурит, перлит.</w:t>
            </w:r>
          </w:p>
        </w:tc>
      </w:tr>
      <w:tr w:rsidR="00D93723" w:rsidRPr="00D93723" w:rsidTr="00D93723">
        <w:trPr>
          <w:cantSplit/>
          <w:trHeight w:val="2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Структурная составляющая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93723" w:rsidRPr="00D93723" w:rsidTr="00D93723">
        <w:trPr>
          <w:cantSplit/>
          <w:trHeight w:val="34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Аустенит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Феррит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Цементит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Перлит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ледебурит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62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2. Опишите линии диаграммы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7"/>
        <w:gridCol w:w="2272"/>
        <w:gridCol w:w="5216"/>
      </w:tblGrid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Буквенное обозначение</w:t>
            </w: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Ликвидус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Солидус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первичной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вторичной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4309110" cy="29279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000"/>
      </w:tblPr>
      <w:tblGrid>
        <w:gridCol w:w="1928"/>
        <w:gridCol w:w="810"/>
        <w:gridCol w:w="810"/>
        <w:gridCol w:w="810"/>
        <w:gridCol w:w="809"/>
        <w:gridCol w:w="312"/>
        <w:gridCol w:w="496"/>
        <w:gridCol w:w="697"/>
        <w:gridCol w:w="479"/>
        <w:gridCol w:w="277"/>
        <w:gridCol w:w="867"/>
        <w:gridCol w:w="694"/>
        <w:gridCol w:w="866"/>
      </w:tblGrid>
      <w:tr w:rsidR="00D93723" w:rsidRPr="00D93723" w:rsidTr="00D93723">
        <w:trPr>
          <w:cantSplit/>
        </w:trPr>
        <w:tc>
          <w:tcPr>
            <w:tcW w:w="10137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bCs/>
                <w:sz w:val="24"/>
                <w:szCs w:val="24"/>
              </w:rPr>
              <w:t xml:space="preserve">3. </w:t>
            </w:r>
            <w:r w:rsidRPr="00D93723">
              <w:rPr>
                <w:b/>
                <w:sz w:val="24"/>
                <w:szCs w:val="24"/>
              </w:rPr>
              <w:t xml:space="preserve">По диаграмме состояния сплавов железо-углерод, укажите параметры основных точек.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5"/>
        </w:trPr>
        <w:tc>
          <w:tcPr>
            <w:tcW w:w="194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Точки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C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D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E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F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G</w:t>
            </w: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K</w:t>
            </w: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P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  <w:lang w:val="en-US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92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Процент содержания углерода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6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 xml:space="preserve">Температура, </w:t>
            </w:r>
            <w:r w:rsidRPr="00D93723">
              <w:rPr>
                <w:b/>
                <w:bCs/>
                <w:noProof/>
                <w:sz w:val="24"/>
                <w:szCs w:val="24"/>
                <w:vertAlign w:val="superscript"/>
              </w:rPr>
              <w:t>0</w:t>
            </w:r>
            <w:r w:rsidRPr="00D93723">
              <w:rPr>
                <w:b/>
                <w:bCs/>
                <w:noProof/>
                <w:sz w:val="24"/>
                <w:szCs w:val="24"/>
              </w:rPr>
              <w:t>С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4. Опишите, какие процессы произойдут со сплавом с заданным процентом содержания углерода при ох</w:t>
            </w:r>
            <w:r w:rsidRPr="00D93723">
              <w:rPr>
                <w:b/>
                <w:sz w:val="24"/>
                <w:szCs w:val="24"/>
              </w:rPr>
              <w:softHyphen/>
              <w:t xml:space="preserve">лаждении его от </w:t>
            </w:r>
            <w:r w:rsidRPr="00D93723">
              <w:rPr>
                <w:b/>
                <w:bCs/>
                <w:sz w:val="24"/>
                <w:szCs w:val="24"/>
              </w:rPr>
              <w:t xml:space="preserve">1600 </w:t>
            </w:r>
            <w:r w:rsidRPr="00D93723">
              <w:rPr>
                <w:b/>
                <w:sz w:val="24"/>
                <w:szCs w:val="24"/>
              </w:rPr>
              <w:t xml:space="preserve">°Сдо 20°С.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плавления,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первичной кристаллизации (интервал),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начала вторичной кристаллизации,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1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93723">
              <w:rPr>
                <w:b/>
                <w:bCs/>
                <w:iCs/>
                <w:sz w:val="24"/>
                <w:szCs w:val="24"/>
              </w:rPr>
              <w:t>5. Определить структурные составляющие сплава в каждом интервале температур.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613" w:type="dxa"/>
            <w:gridSpan w:val="6"/>
            <w:vAlign w:val="center"/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105370047"/>
            <w:bookmarkStart w:id="4" w:name="_Toc105370500"/>
            <w:bookmarkStart w:id="5" w:name="_Toc135731679"/>
            <w:r w:rsidRPr="00D93723">
              <w:rPr>
                <w:rFonts w:ascii="Times New Roman" w:hAnsi="Times New Roman"/>
                <w:sz w:val="24"/>
                <w:szCs w:val="24"/>
              </w:rPr>
              <w:t>Интервал температур</w:t>
            </w:r>
            <w:bookmarkEnd w:id="3"/>
            <w:bookmarkEnd w:id="4"/>
            <w:bookmarkEnd w:id="5"/>
          </w:p>
        </w:tc>
        <w:tc>
          <w:tcPr>
            <w:tcW w:w="4524" w:type="dxa"/>
            <w:gridSpan w:val="7"/>
            <w:vAlign w:val="center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Структурные составляющие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4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6.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сплава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 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Контрольные вопросы.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Какая сталь называется доэвтектоидной, эвтектоидной и заэвтектоидной?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 аустенитом?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цементитом?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ферритом?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перлитом?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солидус?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Какие точки называются критическими?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5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Построение кривой охлаждения двойного сплава заданного состава с применением правила фаз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Начертить диаграмму состояний железо-цементит, провести на ней ординату, соответствующую заданному сплаву, обозначить на ней все критические точки.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Рядом с диаграммой справа начертить кривую охлаждения данно</w:t>
      </w:r>
      <w:r w:rsidRPr="00D93723">
        <w:rPr>
          <w:sz w:val="24"/>
          <w:szCs w:val="24"/>
        </w:rPr>
        <w:softHyphen/>
        <w:t>го сплава, показав связь критических точек на диаграмме и кривой охлаждения.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Описать сущность превращений, происходящих в сплаве при медленном охлаждении от температуры в жидком состоянии до комнатной. Обязательно пояснить причины вызывающие превращения.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 ординате сплава отметить точку, соответствующую заданной температуре и провести через нее коноду. Пользуясь правилом отрез</w:t>
      </w:r>
      <w:r w:rsidRPr="00D93723">
        <w:rPr>
          <w:sz w:val="24"/>
          <w:szCs w:val="24"/>
        </w:rPr>
        <w:softHyphen/>
        <w:t>ков, определить состав фаз, их количество и процентное содержание компонентов.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noProof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12065</wp:posOffset>
            </wp:positionV>
            <wp:extent cx="3771900" cy="2762885"/>
            <wp:effectExtent l="19050" t="0" r="0" b="0"/>
            <wp:wrapTight wrapText="bothSides">
              <wp:wrapPolygon edited="0">
                <wp:start x="-109" y="0"/>
                <wp:lineTo x="-109" y="21446"/>
                <wp:lineTo x="21600" y="21446"/>
                <wp:lineTo x="21600" y="0"/>
                <wp:lineTo x="-109" y="0"/>
              </wp:wrapPolygon>
            </wp:wrapTight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6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spacing w:val="-6"/>
          <w:sz w:val="24"/>
          <w:szCs w:val="24"/>
        </w:rPr>
        <w:t>Упрощенная диаграмма состояния сплавов железо—</w:t>
      </w:r>
      <w:r w:rsidRPr="00D93723">
        <w:rPr>
          <w:spacing w:val="-7"/>
          <w:sz w:val="24"/>
          <w:szCs w:val="24"/>
        </w:rPr>
        <w:t>цементит</w:t>
      </w:r>
    </w:p>
    <w:p w:rsidR="00D93723" w:rsidRPr="00D93723" w:rsidRDefault="00D93723" w:rsidP="0055325B">
      <w:pPr>
        <w:spacing w:line="276" w:lineRule="auto"/>
        <w:ind w:firstLine="708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заданий: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9"/>
        <w:gridCol w:w="658"/>
        <w:gridCol w:w="1152"/>
        <w:gridCol w:w="658"/>
      </w:tblGrid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варианта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</w:tr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2,30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6,40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b/>
          <w:sz w:val="24"/>
        </w:rPr>
        <w:t xml:space="preserve">Отчет о работе </w:t>
      </w:r>
      <w:r w:rsidRPr="00D93723">
        <w:rPr>
          <w:sz w:val="24"/>
        </w:rPr>
        <w:t xml:space="preserve"> должен содержать: цель работы, содержание работы, выполненные задания и выводы по работе.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Что характеризуют диаграммы фазового равновесия?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От каких внешних условий зависит состояние сплава?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Сформулируйте правило фаз?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6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режимов закалки и отпуска углеродистой стали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кратко записать определения закалки и отпуска, как способов термообработки, цель и технологию проведения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2.Назначить режимы закалки и отпуска, используя диаграмму «Железо-цементит» и марочник сталей  Форма выполнения задания представлена в таблице 6. Пояснения к выполнению задания даны в таблице 3</w:t>
      </w:r>
    </w:p>
    <w:p w:rsidR="00D93723" w:rsidRPr="00D93723" w:rsidRDefault="00D93723" w:rsidP="0055325B">
      <w:pPr>
        <w:pStyle w:val="31"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Таблица 3                     Определение режимов термообработки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0"/>
        <w:gridCol w:w="1080"/>
        <w:gridCol w:w="888"/>
        <w:gridCol w:w="1036"/>
        <w:gridCol w:w="1037"/>
        <w:gridCol w:w="1036"/>
        <w:gridCol w:w="1037"/>
        <w:gridCol w:w="990"/>
        <w:gridCol w:w="1412"/>
      </w:tblGrid>
      <w:tr w:rsidR="00D93723" w:rsidRPr="00D93723" w:rsidTr="00D93723">
        <w:trPr>
          <w:cantSplit/>
          <w:trHeight w:val="271"/>
        </w:trPr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888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4146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402" w:type="dxa"/>
            <w:gridSpan w:val="2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rPr>
          <w:cantSplit/>
          <w:trHeight w:val="1149"/>
        </w:trPr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rPr>
          <w:cantSplit/>
          <w:trHeight w:val="244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cantSplit/>
          <w:trHeight w:val="407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93723" w:rsidRPr="00D93723" w:rsidRDefault="00D93723" w:rsidP="0055325B">
            <w:pPr>
              <w:tabs>
                <w:tab w:val="left" w:pos="33"/>
                <w:tab w:val="left" w:pos="77"/>
              </w:tabs>
              <w:ind w:right="-993" w:firstLine="567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3.Построить график термообработки в произвольном масштабе.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tabs>
          <w:tab w:val="left" w:pos="7371"/>
        </w:tabs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307"/>
        <w:gridCol w:w="3308"/>
      </w:tblGrid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материала детали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  <w:r w:rsidRPr="00D93723">
              <w:rPr>
                <w:sz w:val="24"/>
                <w:szCs w:val="24"/>
              </w:rPr>
              <w:t>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</w:tr>
      <w:tr w:rsidR="00D93723" w:rsidRPr="00D93723" w:rsidTr="00D93723">
        <w:trPr>
          <w:trHeight w:val="336"/>
        </w:trPr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79" w:type="dxa"/>
        <w:tblLayout w:type="fixed"/>
        <w:tblLook w:val="0000"/>
      </w:tblPr>
      <w:tblGrid>
        <w:gridCol w:w="6"/>
        <w:gridCol w:w="811"/>
        <w:gridCol w:w="851"/>
        <w:gridCol w:w="1275"/>
        <w:gridCol w:w="228"/>
        <w:gridCol w:w="610"/>
        <w:gridCol w:w="147"/>
        <w:gridCol w:w="1020"/>
        <w:gridCol w:w="1018"/>
        <w:gridCol w:w="1088"/>
        <w:gridCol w:w="916"/>
        <w:gridCol w:w="1006"/>
        <w:gridCol w:w="975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rPr>
                <w:rFonts w:ascii="Times New Roman" w:hAnsi="Times New Roman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28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Описать характеристику сплава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199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название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7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2.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стали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wBefore w:w="6" w:type="dxa"/>
          <w:cantSplit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3. Заполнить таблицу отчета согласно пояснений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 w:val="restart"/>
          </w:tcPr>
          <w:p w:rsidR="00D93723" w:rsidRPr="00D93723" w:rsidRDefault="00D93723" w:rsidP="0055325B">
            <w:pPr>
              <w:ind w:firstLine="49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851" w:type="dxa"/>
            <w:vMerge w:val="restart"/>
          </w:tcPr>
          <w:p w:rsidR="00D93723" w:rsidRPr="00D93723" w:rsidRDefault="00D93723" w:rsidP="0055325B">
            <w:pPr>
              <w:ind w:hanging="21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275" w:type="dxa"/>
            <w:vMerge w:val="restart"/>
          </w:tcPr>
          <w:p w:rsidR="00D93723" w:rsidRPr="00D93723" w:rsidRDefault="00D93723" w:rsidP="0055325B">
            <w:pPr>
              <w:ind w:hanging="65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985" w:type="dxa"/>
            <w:gridSpan w:val="3"/>
            <w:vMerge w:val="restart"/>
          </w:tcPr>
          <w:p w:rsidR="00D93723" w:rsidRPr="00D93723" w:rsidRDefault="00D93723" w:rsidP="0055325B">
            <w:pPr>
              <w:ind w:firstLine="40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3126" w:type="dxa"/>
            <w:gridSpan w:val="3"/>
          </w:tcPr>
          <w:p w:rsidR="00D93723" w:rsidRPr="00D93723" w:rsidRDefault="00D93723" w:rsidP="0055325B">
            <w:pPr>
              <w:ind w:firstLine="208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925" w:type="dxa"/>
            <w:gridSpan w:val="4"/>
          </w:tcPr>
          <w:p w:rsidR="00D93723" w:rsidRPr="00D93723" w:rsidRDefault="00D93723" w:rsidP="0055325B">
            <w:pPr>
              <w:ind w:firstLine="114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rPr>
          <w:sz w:val="24"/>
          <w:szCs w:val="24"/>
        </w:rPr>
      </w:pPr>
    </w:p>
    <w:p w:rsidR="00D93723" w:rsidRPr="00D93723" w:rsidRDefault="00D93723" w:rsidP="0055325B">
      <w:pPr>
        <w:rPr>
          <w:sz w:val="24"/>
          <w:szCs w:val="24"/>
        </w:rPr>
      </w:pPr>
    </w:p>
    <w:tbl>
      <w:tblPr>
        <w:tblW w:w="997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"/>
        <w:gridCol w:w="249"/>
        <w:gridCol w:w="242"/>
        <w:gridCol w:w="236"/>
        <w:gridCol w:w="236"/>
        <w:gridCol w:w="236"/>
        <w:gridCol w:w="236"/>
        <w:gridCol w:w="261"/>
        <w:gridCol w:w="261"/>
        <w:gridCol w:w="261"/>
        <w:gridCol w:w="247"/>
        <w:gridCol w:w="254"/>
        <w:gridCol w:w="244"/>
        <w:gridCol w:w="254"/>
        <w:gridCol w:w="254"/>
        <w:gridCol w:w="245"/>
        <w:gridCol w:w="262"/>
        <w:gridCol w:w="262"/>
        <w:gridCol w:w="262"/>
        <w:gridCol w:w="253"/>
        <w:gridCol w:w="265"/>
        <w:gridCol w:w="254"/>
        <w:gridCol w:w="265"/>
        <w:gridCol w:w="252"/>
        <w:gridCol w:w="262"/>
        <w:gridCol w:w="262"/>
        <w:gridCol w:w="262"/>
        <w:gridCol w:w="250"/>
        <w:gridCol w:w="261"/>
        <w:gridCol w:w="261"/>
        <w:gridCol w:w="261"/>
        <w:gridCol w:w="250"/>
        <w:gridCol w:w="261"/>
        <w:gridCol w:w="261"/>
        <w:gridCol w:w="261"/>
        <w:gridCol w:w="250"/>
        <w:gridCol w:w="261"/>
        <w:gridCol w:w="261"/>
        <w:gridCol w:w="266"/>
      </w:tblGrid>
      <w:tr w:rsidR="00D93723" w:rsidRPr="00D93723" w:rsidTr="00D93723">
        <w:trPr>
          <w:cantSplit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4. Построить график термической обработки</w:t>
            </w:r>
          </w:p>
        </w:tc>
      </w:tr>
      <w:tr w:rsidR="00D93723" w:rsidRPr="00D93723" w:rsidTr="00D93723">
        <w:trPr>
          <w:cantSplit/>
          <w:trHeight w:val="227"/>
        </w:trPr>
        <w:tc>
          <w:tcPr>
            <w:tcW w:w="292" w:type="dxa"/>
            <w:vMerge w:val="restart"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81"/>
        </w:trPr>
        <w:tc>
          <w:tcPr>
            <w:tcW w:w="292" w:type="dxa"/>
            <w:vMerge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81" w:type="dxa"/>
            <w:gridSpan w:val="3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Время, мин</w:t>
            </w:r>
          </w:p>
        </w:tc>
      </w:tr>
      <w:tr w:rsidR="00D93723" w:rsidRPr="00D93723" w:rsidTr="00D93723">
        <w:trPr>
          <w:cantSplit/>
          <w:trHeight w:val="68"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ind w:firstLine="238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5. Вывод :</w:t>
            </w:r>
          </w:p>
        </w:tc>
      </w:tr>
    </w:tbl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закалка?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закалки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отпуск?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отпуска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20?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доэвтектоидной стали?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заэвтектоидной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7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и обоснование вида термической и химико-термической обработки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1. Выбрать и обосновать наиболее рациональный вид термической обработки и (или) химико-термической) обработки для достижения  свойств заданной детали. Изложите его сущность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2. Начертите стальной угол диаграммы «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  <w:vertAlign w:val="subscript"/>
        </w:rPr>
        <w:t>3</w:t>
      </w:r>
      <w:r w:rsidRPr="00D93723">
        <w:rPr>
          <w:sz w:val="24"/>
          <w:szCs w:val="24"/>
          <w:lang w:val="en-US"/>
        </w:rPr>
        <w:t>C</w:t>
      </w:r>
      <w:r w:rsidRPr="00D93723">
        <w:rPr>
          <w:sz w:val="24"/>
          <w:szCs w:val="24"/>
        </w:rPr>
        <w:t>», обозначить фазовые состояния, критические точки, нанести ординату марки стали заданной детали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3. На ординате отметить температуру нагрева для соответствующих этапов принятого технологического процесса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4. Выбрать и обосновать вид охладителя для каждого вида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5. Начертить (справа от диаграммы) график технологического процесса термической обработки (нагрев-выдержка-охлаждение) в координатах «температура-время». Описать все структурные превращения в обрабатываемой стали на каждом этапе технологического процесса (при нагреве, выдержке и охлаждении).</w:t>
      </w:r>
    </w:p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5"/>
        <w:gridCol w:w="4394"/>
        <w:gridCol w:w="2249"/>
        <w:gridCol w:w="1862"/>
      </w:tblGrid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Номер вариант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детали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</w:rPr>
              <w:t xml:space="preserve">требуемые свойства, </w:t>
            </w:r>
            <w:r w:rsidRPr="00D93723">
              <w:rPr>
                <w:sz w:val="24"/>
                <w:szCs w:val="24"/>
                <w:lang w:val="en-US"/>
              </w:rPr>
              <w:t>HRC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Зубило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Напильник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Валик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Ось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Болт стяжной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Штанга толкателя клапана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фланец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втулка распорная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 распределительного вала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</w:tr>
    </w:tbl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порядка действия, график термической обработки и выводы о проделанной работе. Ответить на контрольные вопросы.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2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продукты распада аустенита?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5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скорость охлаждения называется критической скоростью закалки?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температура называется мартенситной точкой?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Чем различаются отжиг </w:t>
      </w:r>
      <w:r w:rsidRPr="00D93723">
        <w:rPr>
          <w:color w:val="000000"/>
          <w:sz w:val="24"/>
          <w:szCs w:val="24"/>
          <w:lang w:val="en-US"/>
        </w:rPr>
        <w:t>I</w:t>
      </w:r>
      <w:r w:rsidRPr="00D93723">
        <w:rPr>
          <w:color w:val="000000"/>
          <w:sz w:val="24"/>
          <w:szCs w:val="24"/>
        </w:rPr>
        <w:t xml:space="preserve"> и </w:t>
      </w:r>
      <w:r w:rsidRPr="00D93723">
        <w:rPr>
          <w:color w:val="000000"/>
          <w:sz w:val="24"/>
          <w:szCs w:val="24"/>
          <w:lang w:val="en-US"/>
        </w:rPr>
        <w:t>II</w:t>
      </w:r>
      <w:r w:rsidRPr="00D93723">
        <w:rPr>
          <w:color w:val="000000"/>
          <w:sz w:val="24"/>
          <w:szCs w:val="24"/>
        </w:rPr>
        <w:t xml:space="preserve"> рода?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38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нормализационный отжиг от обычных видов отжига и в чем его преимущества?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критическая скорость закалки на выбор охладителя?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структура стали получается после изотермической закалки?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24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каких изделий наиболее целесообразно проводить закалку с обработкой  холодом?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spacing w:before="1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после закалки проводят отпуск?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отпуска.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химико-термической обработки.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Можно ли провести закалку стали марки 15?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провести упрочнение стали марки 20?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ind w:firstLine="0"/>
        <w:rPr>
          <w:b/>
          <w:i/>
          <w:sz w:val="24"/>
        </w:rPr>
      </w:pPr>
    </w:p>
    <w:p w:rsidR="00D93723" w:rsidRPr="00D93723" w:rsidRDefault="00D93723" w:rsidP="0055325B">
      <w:pPr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2 Материалы, применяемые в машиностроении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З3,З4,З5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чугунов.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Влияние постоянных примесей на свойства и структуру чугуна.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Белый чугун. Его структура, свойства,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Серый чу</w:t>
      </w:r>
      <w:r w:rsidRPr="00D93723">
        <w:rPr>
          <w:sz w:val="24"/>
          <w:szCs w:val="24"/>
        </w:rPr>
        <w:softHyphen/>
        <w:t>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Ковкий чугун. Методы получения ковкого чугуна. Его структура, свойст</w:t>
      </w:r>
      <w:r w:rsidRPr="00D93723">
        <w:rPr>
          <w:sz w:val="24"/>
          <w:szCs w:val="24"/>
        </w:rPr>
        <w:softHyphen/>
        <w:t xml:space="preserve">ва, маркировка по ГОСТу и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Высокопрочный чугун,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Антифрикционные чугуны, маркировка,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маркировку чугунов СЧ-10, КЧ50-5; ВЧ35; ЖЧХ-0,8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Классификация сталей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Углеродистые конструкционные стали, их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Углеродистые инструментальные стали, их,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 сталей: Ст3кп, 45; 08; У12, А12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легирующих элементов на свойства сталей.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Конструкционные ле</w:t>
      </w:r>
      <w:r w:rsidRPr="00D93723">
        <w:rPr>
          <w:sz w:val="24"/>
          <w:szCs w:val="24"/>
        </w:rPr>
        <w:softHyphen/>
        <w:t>гированные стали, их свойства, состав, маркировка по ГОСТу,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Инструментальные легированные стали, их состав, свойства, маркировка по ГОСТу.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Стали и сплавы с особыми свойствами, маркировка по ГОСТу, приме</w:t>
      </w:r>
      <w:r w:rsidRPr="00D93723">
        <w:rPr>
          <w:sz w:val="24"/>
          <w:szCs w:val="24"/>
        </w:rPr>
        <w:softHyphen/>
        <w:t>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маркировку: 30ХГСА, ХВГ, 18Х2Н4ВА; ШХ15, Х, Х9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Сплавы на основе меди, их маркировка, свойства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Сплавы на основе алюминия, их маркировка,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обозначение Л90, БрАЖ-9, ЛО-70-1, Л85, БрС30; БрО10Ц42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латунями?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латуни и бронзы по ГОСТу?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олово на свойства оловянной бронзы?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марку бронзы БрКМцЗ-1. Укажите ее свойства и область при</w:t>
      </w:r>
      <w:r w:rsidRPr="00D93723">
        <w:rPr>
          <w:color w:val="000000"/>
          <w:sz w:val="24"/>
          <w:szCs w:val="24"/>
        </w:rPr>
        <w:softHyphen/>
        <w:t>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обладает бериллиевая бронза?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алюминиевые сплавы типа АМц и АМг?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дюралюмины?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термической обработке подвергают алюминиевые сплавы?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силуминами?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баббиты?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Сравните свойства баббитов и бронз как антифрикционных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Л90, БрАЖ9-4. Укажите на</w:t>
      </w:r>
      <w:r w:rsidRPr="00D93723">
        <w:rPr>
          <w:color w:val="000000"/>
          <w:sz w:val="24"/>
          <w:szCs w:val="24"/>
        </w:rPr>
        <w:softHyphen/>
        <w:t>звания сплавов по способу обработки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критическую скорость закалки?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хром и никель на свойства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прокаливаемость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Расшифруйте марки сталей 18ХГТ, 37ХНЗА и 4Х5В2ФС. 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процес</w:t>
      </w:r>
      <w:r w:rsidRPr="00D93723">
        <w:rPr>
          <w:color w:val="000000"/>
          <w:sz w:val="24"/>
          <w:szCs w:val="24"/>
        </w:rPr>
        <w:softHyphen/>
        <w:t>сов состоит их термическая обработка? Укажите область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Выберите марки стали для рессоры, штампа, фрезы.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сталей Р18 и Р10К5Ф5. В чем заключается их термическая обработка?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стали называют жаропрочными?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сплавы с особыми физическими свойствами.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химическая коррозия от электрохимической?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условиях возникает химическая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сталь лучше сопротивляется коррозии: сталь 20 или сталь 60 и поче</w:t>
      </w:r>
      <w:r w:rsidRPr="00D93723">
        <w:rPr>
          <w:color w:val="000000"/>
          <w:sz w:val="24"/>
          <w:szCs w:val="24"/>
        </w:rPr>
        <w:softHyphen/>
        <w:t>му?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металлы чаще всего применяют для гальванических покрытий?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требования предъявляют к металлическим покрытиям?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оксидирования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обработки каких материалов применяют твердые сплавы типов ТК и ВК?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твердые сплавы по способу их получения?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этапов состоит технология получения порошковых материалов?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порошковые материалы по назначению?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преимущества порошковых конструкционных материа</w:t>
      </w:r>
      <w:r w:rsidRPr="00D93723">
        <w:rPr>
          <w:color w:val="000000"/>
          <w:sz w:val="24"/>
          <w:szCs w:val="24"/>
        </w:rPr>
        <w:softHyphen/>
        <w:t>лов по сравнению с обычными?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фрикционные порошковые материалы в зависимости от металлической основы?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пористые фильтры лучше обычных?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области применения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Расскажите о строении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матрица у композитов типа МКМ и ПКМ?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материал обозначают буквами САП?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 методом получают волокнистые металлические композиты?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 пластмассами?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состоит сущность реакций полимеризации и поликонденсации? Ка</w:t>
      </w:r>
      <w:r w:rsidRPr="00D93723">
        <w:rPr>
          <w:color w:val="000000"/>
          <w:sz w:val="24"/>
          <w:szCs w:val="24"/>
        </w:rPr>
        <w:softHyphen/>
        <w:t>кая между ними разница?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термопластичными, термореактивными?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пластмассы?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в пластмассы вводят наполнители?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общие свойства пластмасс.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достоинства пластмасс как конструкционных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термореактивные полимеры, которые находят наи</w:t>
      </w:r>
      <w:r w:rsidRPr="00D93723">
        <w:rPr>
          <w:color w:val="000000"/>
          <w:sz w:val="24"/>
          <w:szCs w:val="24"/>
        </w:rPr>
        <w:softHyphen/>
        <w:t>более широкое применение в промышленности.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слоистыми?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состав, свойства и область применения гетинакса.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обладают высокими диэлектрическими свойствами?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фторопласты?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называются резиной?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исходное сырье используют для получения синтетических каучуков?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Каково назначение основных составляющих резиновых смесей?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Сколько серы входит в состав мягкой и твердой резины?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заключается сущность процесса вулканизации?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основных процессов состоит технология получения резиновых изделий?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свойства резиновых изделий.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процесса коррозии.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кор</w:t>
      </w:r>
      <w:r w:rsidRPr="00D93723">
        <w:rPr>
          <w:sz w:val="24"/>
          <w:szCs w:val="24"/>
        </w:rPr>
        <w:softHyphen/>
        <w:t xml:space="preserve">розии: химическая и электрохимическая коррозия.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Экономический ущерб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Металлические и неметаллические способы защиты металлов от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Износостойкие,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Коррозионно-стойкие покрытия,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shd w:val="clear" w:color="auto" w:fill="FFFFFF"/>
        <w:ind w:right="-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 З4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1</w:t>
      </w:r>
    </w:p>
    <w:p w:rsidR="00D93723" w:rsidRPr="00D93723" w:rsidRDefault="00D93723" w:rsidP="0055325B">
      <w:pPr>
        <w:jc w:val="center"/>
        <w:rPr>
          <w:sz w:val="24"/>
          <w:szCs w:val="24"/>
        </w:rPr>
      </w:pPr>
      <w:r w:rsidRPr="00D93723">
        <w:rPr>
          <w:sz w:val="24"/>
          <w:szCs w:val="24"/>
        </w:rPr>
        <w:t>I вариант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2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К какой группе относятся стали?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</w:tbl>
    <w:p w:rsidR="00D93723" w:rsidRPr="00D93723" w:rsidRDefault="00D93723" w:rsidP="0055325B">
      <w:pPr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 xml:space="preserve"> Вариант 3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букв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9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Применение конструкционных и инструментальных материалов»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обратить внимание на маркировку сталей согласно ГОСТа.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2.Расшифровать марки сталей согласно индивидуального задания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Выписать из марочника сталей химический став стали, применение ее в машиностроении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По компьютерной программе «Инженерный справочник» определить механические свойства сталей, согласно заданию.</w:t>
      </w:r>
    </w:p>
    <w:p w:rsidR="00D93723" w:rsidRPr="00D93723" w:rsidRDefault="00D93723" w:rsidP="0055325B">
      <w:pPr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  <w:r w:rsidRPr="00D93723">
        <w:t>Расшифровать марки сплавов. Описать химический состав, свойства и применение, используя Марочник сплавов.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4"/>
        <w:gridCol w:w="2284"/>
        <w:gridCol w:w="2725"/>
        <w:gridCol w:w="2540"/>
      </w:tblGrid>
      <w:tr w:rsidR="00D93723" w:rsidRPr="00D93723" w:rsidTr="00D93723">
        <w:trPr>
          <w:cantSplit/>
          <w:trHeight w:val="249"/>
        </w:trPr>
        <w:tc>
          <w:tcPr>
            <w:tcW w:w="2374" w:type="dxa"/>
            <w:vMerge w:val="restart"/>
            <w:vAlign w:val="center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7549" w:type="dxa"/>
            <w:gridSpan w:val="3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Марки </w:t>
            </w:r>
          </w:p>
        </w:tc>
      </w:tr>
      <w:tr w:rsidR="00D93723" w:rsidRPr="00D93723" w:rsidTr="00D93723">
        <w:trPr>
          <w:cantSplit/>
          <w:trHeight w:val="259"/>
        </w:trPr>
        <w:tc>
          <w:tcPr>
            <w:tcW w:w="2374" w:type="dxa"/>
            <w:vMerge/>
            <w:vAlign w:val="center"/>
          </w:tcPr>
          <w:p w:rsidR="00D93723" w:rsidRPr="00D93723" w:rsidRDefault="00D93723" w:rsidP="0055325B">
            <w:pPr>
              <w:pStyle w:val="ae"/>
              <w:rPr>
                <w:b/>
              </w:rPr>
            </w:pP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сталей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чугунов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сплавов</w:t>
            </w:r>
          </w:p>
        </w:tc>
      </w:tr>
      <w:tr w:rsidR="00D93723" w:rsidRPr="00D93723" w:rsidTr="00D93723">
        <w:trPr>
          <w:cantSplit/>
          <w:trHeight w:val="701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ВЧ100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Р9К10</w:t>
            </w:r>
          </w:p>
        </w:tc>
      </w:tr>
      <w:tr w:rsidR="00D93723" w:rsidRPr="00D93723" w:rsidTr="00D93723">
        <w:trPr>
          <w:cantSplit/>
          <w:trHeight w:val="610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2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КЧ30-6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АЧС-1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Р12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40ХН 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8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3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12Х18Н9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0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4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Т15К6</w:t>
            </w:r>
          </w:p>
        </w:tc>
      </w:tr>
      <w:tr w:rsidR="00D93723" w:rsidRPr="00D93723" w:rsidTr="00D93723">
        <w:trPr>
          <w:cantSplit/>
          <w:trHeight w:val="708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5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60С2ХФА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2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6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ВЧ50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КЧ65-3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10ХСНД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65С2ВА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3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7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Р6М5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30ХГСА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8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ВЧ60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ШХ9</w:t>
            </w:r>
          </w:p>
        </w:tc>
      </w:tr>
      <w:tr w:rsidR="00D93723" w:rsidRPr="00D93723" w:rsidTr="00D93723">
        <w:trPr>
          <w:cantSplit/>
          <w:trHeight w:val="7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9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БСт4пс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ВЧ70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КЧ70-2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ХВГ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09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10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КЧ35-10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110Г13Л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задания и выводы о проделанной работе 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обозначает буква А в маркировках сталей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Содержание углерода в стали 08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Содержание углерода в стали ХВГ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Обозначение легирующих элементов и их содержание в стали.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5. По каким признакам классифицируют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10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136"/>
        <w:gridCol w:w="2137"/>
        <w:gridCol w:w="2136"/>
        <w:gridCol w:w="2137"/>
      </w:tblGrid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</w:tr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1,5,9,13,17,21,25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2,6,10,14,18,22,26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3, 7,11,15,19,23,27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4,8,12,16,20,24,28</w:t>
            </w:r>
          </w:p>
        </w:tc>
      </w:tr>
    </w:tbl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4"/>
        <w:gridCol w:w="8351"/>
      </w:tblGrid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5 баллов -                                   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без ошибок и недочетов или имеет не более одного недочета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но в ней имеются: не более одной негрубой ошибки и одного недочета, или не более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правильно не менее половины или допустил: не более двух грубых ошибок, или не более одной грубых ошибок и одного недочета, или не более двух-трех негрубых ошибок, или одной негрубой ошибки и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Если правильно выполнено менее половины работы или число ошибок и недочетов превосходит норму, при которой выставляется «3»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3 Литейное производство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11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З6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Назначение и сущность литейного производства.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Краткие сведения о тех</w:t>
      </w:r>
      <w:r w:rsidRPr="00D93723">
        <w:rPr>
          <w:sz w:val="24"/>
          <w:szCs w:val="24"/>
        </w:rPr>
        <w:softHyphen/>
        <w:t xml:space="preserve">нологии получения отливок в разовых формах.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Модели и их назначение.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</w:t>
      </w:r>
      <w:r w:rsidRPr="00D93723">
        <w:rPr>
          <w:sz w:val="24"/>
          <w:szCs w:val="24"/>
        </w:rPr>
        <w:softHyphen/>
        <w:t xml:space="preserve">значение стержней.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Формовочные материалы и стержневые смеси.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Литниковая система и ее назначение. Технология ручной и машинной формовки. Требования, предъявляемые к литейным сплавам.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Примеры литых деталей в автомобилестроении и дорожной технике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Что собой представляют формовочные и </w:t>
      </w:r>
      <w:r w:rsidRPr="00D93723">
        <w:rPr>
          <w:color w:val="000000"/>
          <w:spacing w:val="6"/>
          <w:sz w:val="24"/>
          <w:szCs w:val="24"/>
        </w:rPr>
        <w:t>стержневые смеси? Из каких материалов их</w:t>
      </w:r>
      <w:r w:rsidRPr="00D93723">
        <w:rPr>
          <w:color w:val="000000"/>
          <w:spacing w:val="6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 xml:space="preserve">приготовляют и какие требования предъявляют </w:t>
      </w:r>
      <w:r w:rsidRPr="00D93723">
        <w:rPr>
          <w:color w:val="000000"/>
          <w:spacing w:val="-4"/>
          <w:sz w:val="24"/>
          <w:szCs w:val="24"/>
        </w:rPr>
        <w:t>к ним?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 xml:space="preserve">Для чего предназначаются литниковые </w:t>
      </w:r>
      <w:r w:rsidRPr="00D93723">
        <w:rPr>
          <w:color w:val="000000"/>
          <w:spacing w:val="-1"/>
          <w:sz w:val="24"/>
          <w:szCs w:val="24"/>
        </w:rPr>
        <w:t>системы и из каких элементов они состоят?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приемы ручной формовки исполь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зуются при изготовлении крупных отливок?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В  чем  состоит  сущность  уплотнения </w:t>
      </w:r>
      <w:r w:rsidRPr="00D93723">
        <w:rPr>
          <w:color w:val="000000"/>
          <w:spacing w:val="1"/>
          <w:sz w:val="24"/>
          <w:szCs w:val="24"/>
        </w:rPr>
        <w:t>формовочной смеси прессованием, встряхива</w:t>
      </w:r>
      <w:r w:rsidRPr="00D93723">
        <w:rPr>
          <w:color w:val="000000"/>
          <w:spacing w:val="-1"/>
          <w:sz w:val="24"/>
          <w:szCs w:val="24"/>
        </w:rPr>
        <w:t>нием, пескометом и вакуумной формовкой?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В какой последовательности осуществ</w:t>
      </w:r>
      <w:r w:rsidRPr="00D93723">
        <w:rPr>
          <w:color w:val="000000"/>
          <w:spacing w:val="2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ляется изготовление литейных форм на авто</w:t>
      </w:r>
      <w:r w:rsidRPr="00D93723">
        <w:rPr>
          <w:color w:val="000000"/>
          <w:spacing w:val="3"/>
          <w:sz w:val="24"/>
          <w:szCs w:val="24"/>
        </w:rPr>
        <w:softHyphen/>
        <w:t>м</w:t>
      </w:r>
      <w:r w:rsidRPr="00D93723">
        <w:rPr>
          <w:color w:val="000000"/>
          <w:spacing w:val="-1"/>
          <w:sz w:val="24"/>
          <w:szCs w:val="24"/>
        </w:rPr>
        <w:t>атических машинах и линиях?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>В чем состоит сущность основных спо</w:t>
      </w:r>
      <w:r w:rsidRPr="00D93723">
        <w:rPr>
          <w:color w:val="000000"/>
          <w:spacing w:val="3"/>
          <w:sz w:val="24"/>
          <w:szCs w:val="24"/>
        </w:rPr>
        <w:softHyphen/>
        <w:t>собов изготовления стержней на автоматиче</w:t>
      </w:r>
      <w:r w:rsidRPr="00D93723">
        <w:rPr>
          <w:color w:val="000000"/>
          <w:spacing w:val="-2"/>
          <w:sz w:val="24"/>
          <w:szCs w:val="24"/>
        </w:rPr>
        <w:t>ских машинах?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Какие процессы являются заключитель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7"/>
          <w:sz w:val="24"/>
          <w:szCs w:val="24"/>
        </w:rPr>
        <w:t xml:space="preserve">ными при изготовлении отливок? В  чем их </w:t>
      </w:r>
      <w:r w:rsidRPr="00D93723">
        <w:rPr>
          <w:color w:val="000000"/>
          <w:spacing w:val="-2"/>
          <w:sz w:val="24"/>
          <w:szCs w:val="24"/>
        </w:rPr>
        <w:t>сущность?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 xml:space="preserve">Какие причины приводят к образованию </w:t>
      </w:r>
      <w:r w:rsidRPr="00D93723">
        <w:rPr>
          <w:color w:val="000000"/>
          <w:spacing w:val="-1"/>
          <w:sz w:val="24"/>
          <w:szCs w:val="24"/>
        </w:rPr>
        <w:t xml:space="preserve">наружных дефектов в отливках?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5"/>
          <w:sz w:val="24"/>
          <w:szCs w:val="24"/>
        </w:rPr>
        <w:t>Какие причины приводят к образова</w:t>
      </w:r>
      <w:r w:rsidRPr="00D93723">
        <w:rPr>
          <w:color w:val="000000"/>
          <w:spacing w:val="-1"/>
          <w:sz w:val="24"/>
          <w:szCs w:val="24"/>
        </w:rPr>
        <w:t>нию внутренних 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4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Какие методы дефектоскопии исполь</w:t>
      </w:r>
      <w:r w:rsidRPr="00D93723">
        <w:rPr>
          <w:color w:val="000000"/>
          <w:spacing w:val="3"/>
          <w:sz w:val="24"/>
          <w:szCs w:val="24"/>
        </w:rPr>
        <w:t>зуются для выявления внешних и внутренних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-1"/>
          <w:sz w:val="24"/>
          <w:szCs w:val="24"/>
        </w:rPr>
        <w:t xml:space="preserve">Укажите основные методы исправления </w:t>
      </w:r>
      <w:r w:rsidRPr="00D93723">
        <w:rPr>
          <w:color w:val="000000"/>
          <w:spacing w:val="-2"/>
          <w:sz w:val="24"/>
          <w:szCs w:val="24"/>
        </w:rPr>
        <w:t>дефектов в отливках.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7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ния отливок литьем в оболочковых формах?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>Какую последовательность операций не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обходимо соблюдать при изготовлении отли</w:t>
      </w:r>
      <w:r w:rsidRPr="00D93723">
        <w:rPr>
          <w:color w:val="000000"/>
          <w:spacing w:val="-1"/>
          <w:sz w:val="24"/>
          <w:szCs w:val="24"/>
        </w:rPr>
        <w:t>вок литьем по выплавляемым моделям?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В чем состоят особенности изготовления </w:t>
      </w:r>
      <w:r w:rsidRPr="00D93723">
        <w:rPr>
          <w:color w:val="000000"/>
          <w:spacing w:val="1"/>
          <w:sz w:val="24"/>
          <w:szCs w:val="24"/>
        </w:rPr>
        <w:t>отливок в кокилях? Для чего предназначаются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теплозащитные кокильные покрытия?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3"/>
          <w:sz w:val="24"/>
          <w:szCs w:val="24"/>
        </w:rPr>
        <w:t>ния отливок литьем под давлением? Укажите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основные параметры процесса.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4"/>
          <w:sz w:val="24"/>
          <w:szCs w:val="24"/>
        </w:rPr>
        <w:t>В чем заключаются особенности изго</w:t>
      </w:r>
      <w:r w:rsidRPr="00D93723">
        <w:rPr>
          <w:color w:val="000000"/>
          <w:spacing w:val="4"/>
          <w:sz w:val="24"/>
          <w:szCs w:val="24"/>
        </w:rPr>
        <w:softHyphen/>
      </w:r>
      <w:r w:rsidRPr="00D93723">
        <w:rPr>
          <w:color w:val="000000"/>
          <w:sz w:val="24"/>
          <w:szCs w:val="24"/>
        </w:rPr>
        <w:t xml:space="preserve">товления    отливок    центробежным    литьем? </w:t>
      </w:r>
      <w:r w:rsidRPr="00D93723">
        <w:rPr>
          <w:color w:val="000000"/>
          <w:spacing w:val="-2"/>
          <w:sz w:val="24"/>
          <w:szCs w:val="24"/>
        </w:rPr>
        <w:t xml:space="preserve">Рассмотрите    последовательность    получения </w:t>
      </w:r>
      <w:r w:rsidRPr="00D93723">
        <w:rPr>
          <w:color w:val="000000"/>
          <w:spacing w:val="-3"/>
          <w:sz w:val="24"/>
          <w:szCs w:val="24"/>
        </w:rPr>
        <w:t>отливок.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используются способы изготовле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1"/>
          <w:sz w:val="24"/>
          <w:szCs w:val="24"/>
        </w:rPr>
        <w:t>ния  отливок  под  регулируемым  давлением?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Укажите их особенности.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особенности получе</w:t>
      </w:r>
      <w:r w:rsidRPr="00D93723">
        <w:rPr>
          <w:color w:val="000000"/>
          <w:spacing w:val="-1"/>
          <w:sz w:val="24"/>
          <w:szCs w:val="24"/>
        </w:rPr>
        <w:t>ния отливок непрерывным и электрошлаковым</w:t>
      </w:r>
      <w:r w:rsidRPr="00D93723">
        <w:rPr>
          <w:color w:val="000000"/>
          <w:spacing w:val="-1"/>
          <w:sz w:val="24"/>
          <w:szCs w:val="24"/>
        </w:rPr>
        <w:br/>
        <w:t>литьем? Рассмотрите сущность этих способов.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Какие критерии следует учитывать при </w:t>
      </w:r>
      <w:r w:rsidRPr="00D93723">
        <w:rPr>
          <w:color w:val="000000"/>
          <w:spacing w:val="3"/>
          <w:sz w:val="24"/>
          <w:szCs w:val="24"/>
        </w:rPr>
        <w:t>выборе рационального способа изготовления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литых заготовок?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12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Технология изготовления литейных форм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общими сведения о литейном производстве. Заполнить таблицу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Заполнить таблицу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Составить технологический процесс изготовления разовой формы детали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292100</wp:posOffset>
            </wp:positionV>
            <wp:extent cx="2819400" cy="1156970"/>
            <wp:effectExtent l="19050" t="0" r="0" b="0"/>
            <wp:wrapThrough wrapText="bothSides">
              <wp:wrapPolygon edited="0">
                <wp:start x="-146" y="0"/>
                <wp:lineTo x="-146" y="21339"/>
                <wp:lineTo x="21600" y="21339"/>
                <wp:lineTo x="21600" y="0"/>
                <wp:lineTo x="-146" y="0"/>
              </wp:wrapPolygon>
            </wp:wrapThrough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b/>
          <w:sz w:val="24"/>
          <w:szCs w:val="24"/>
        </w:rPr>
        <w:t>Задание.  Составить технологический процесс изготовления формы по разъемной модели.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50165</wp:posOffset>
            </wp:positionV>
            <wp:extent cx="2336165" cy="873125"/>
            <wp:effectExtent l="19050" t="0" r="6985" b="0"/>
            <wp:wrapThrough wrapText="bothSides">
              <wp:wrapPolygon edited="0">
                <wp:start x="-176" y="0"/>
                <wp:lineTo x="-176" y="21207"/>
                <wp:lineTo x="21665" y="21207"/>
                <wp:lineTo x="21665" y="0"/>
                <wp:lineTo x="-176" y="0"/>
              </wp:wrapPolygon>
            </wp:wrapThrough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pStyle w:val="af0"/>
        <w:spacing w:before="0" w:beforeAutospacing="0" w:after="0" w:afterAutospacing="0" w:line="276" w:lineRule="auto"/>
        <w:ind w:firstLine="851"/>
        <w:jc w:val="both"/>
      </w:pPr>
      <w:r w:rsidRPr="00D93723">
        <w:t>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51" w:type="dxa"/>
        <w:tblLayout w:type="fixed"/>
        <w:tblLook w:val="0000"/>
      </w:tblPr>
      <w:tblGrid>
        <w:gridCol w:w="3171"/>
        <w:gridCol w:w="1898"/>
        <w:gridCol w:w="4882"/>
      </w:tblGrid>
      <w:tr w:rsidR="00D93723" w:rsidRPr="00D93723" w:rsidTr="00D93723">
        <w:trPr>
          <w:cantSplit/>
          <w:trHeight w:val="315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71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9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1"/>
        </w:trPr>
        <w:tc>
          <w:tcPr>
            <w:tcW w:w="9951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before="0" w:after="0" w:line="276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Toc135731687"/>
            <w:bookmarkStart w:id="7" w:name="_Toc353403271"/>
            <w:bookmarkStart w:id="8" w:name="_Toc367258510"/>
            <w:r w:rsidRPr="00D93723">
              <w:rPr>
                <w:rFonts w:ascii="Times New Roman" w:hAnsi="Times New Roman"/>
                <w:sz w:val="24"/>
                <w:szCs w:val="24"/>
              </w:rPr>
              <w:t>Заполнить таблицу</w:t>
            </w:r>
            <w:bookmarkEnd w:id="6"/>
            <w:bookmarkEnd w:id="7"/>
            <w:bookmarkEnd w:id="8"/>
          </w:p>
        </w:tc>
      </w:tr>
      <w:tr w:rsidR="00D93723" w:rsidRPr="00D93723" w:rsidTr="00D93723">
        <w:trPr>
          <w:cantSplit/>
          <w:trHeight w:val="223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Состав модельного комплекта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606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72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39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0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4.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8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5.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"/>
        <w:gridCol w:w="669"/>
        <w:gridCol w:w="3686"/>
        <w:gridCol w:w="1984"/>
        <w:gridCol w:w="3634"/>
      </w:tblGrid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9973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sz w:val="24"/>
                <w:szCs w:val="24"/>
              </w:rPr>
              <w:t>Составить технологический процесс изготовления формы по разъемной модели</w:t>
            </w:r>
          </w:p>
        </w:tc>
      </w:tr>
      <w:tr w:rsidR="00D93723" w:rsidRPr="00D93723" w:rsidTr="00D93723">
        <w:trPr>
          <w:gridBefore w:val="1"/>
          <w:wBefore w:w="6" w:type="dxa"/>
          <w:trHeight w:val="2198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Отливка (заготовка)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68755" cy="875665"/>
                  <wp:effectExtent l="19050" t="0" r="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875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Модель</w:t>
            </w:r>
          </w:p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821305" cy="1148080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 эскиз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gridBefore w:val="1"/>
          <w:wBefore w:w="6" w:type="dxa"/>
          <w:trHeight w:val="53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56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Look w:val="01E0"/>
        </w:tblPrEx>
        <w:trPr>
          <w:cantSplit/>
          <w:trHeight w:val="281"/>
        </w:trPr>
        <w:tc>
          <w:tcPr>
            <w:tcW w:w="9979" w:type="dxa"/>
            <w:gridSpan w:val="5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numPr>
          <w:ilvl w:val="0"/>
          <w:numId w:val="8"/>
        </w:numPr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литейного производства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инструмент для формовки в разовые формы.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литниковая система?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 литниковая модель?</w:t>
      </w:r>
    </w:p>
    <w:p w:rsidR="00D93723" w:rsidRPr="00D93723" w:rsidRDefault="00D93723" w:rsidP="0055325B">
      <w:pPr>
        <w:pStyle w:val="ac"/>
        <w:numPr>
          <w:ilvl w:val="0"/>
          <w:numId w:val="8"/>
        </w:numPr>
        <w:spacing w:line="276" w:lineRule="auto"/>
        <w:ind w:left="0"/>
        <w:rPr>
          <w:b/>
          <w:sz w:val="24"/>
        </w:rPr>
      </w:pPr>
      <w:r w:rsidRPr="00D93723">
        <w:rPr>
          <w:sz w:val="24"/>
        </w:rPr>
        <w:t>Что такое стержневой ящик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  <w:r w:rsidRPr="00D93723">
        <w:rPr>
          <w:b/>
          <w:sz w:val="24"/>
        </w:rPr>
        <w:t>Раздел 4 Обработка металлов давлением</w:t>
      </w: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13</w:t>
      </w:r>
      <w:r w:rsidRPr="00D93723">
        <w:rPr>
          <w:sz w:val="24"/>
        </w:rPr>
        <w:t>:</w:t>
      </w:r>
      <w:r w:rsidRPr="00D93723">
        <w:rPr>
          <w:i/>
          <w:sz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З3,З6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Какое влияние оказывает пластическая деформация в холодном состоянии на структуру и свойства металла?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Что такое наклеп?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Опишите явление возврата и рекристаллизации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Опишите влияние нагрева и температурного режима при обработке давлением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Какое нагревательное оборудование используют при пластической деформации?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ковка?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Назовите основные операции ковки и их назначение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Что такое штамповка, ее виды?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Что такое штамп?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Что такое прокатка?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Какое оборудование применяется при прокатке?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Как классифицируются прокатные станы?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Что такое волочение?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В чем сущность волочения?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15. Что такое прессование, ее сущность?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16. Какие материалы можно обрабатывать прессованием?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14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Свободная ковка металла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основными операциями свободной ковки.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Выбрать температурный интервал нагрева заготовки согласно  своего индивидуального задания по марке стали.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Составить технологический процесс для ковки несложной поковки с указанием инструмента.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Составить отчет  о работе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78"/>
        <w:gridCol w:w="580"/>
        <w:gridCol w:w="5621"/>
      </w:tblGrid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bCs/>
                <w:iCs/>
                <w:sz w:val="24"/>
                <w:szCs w:val="24"/>
              </w:rPr>
            </w:pPr>
            <w:r w:rsidRPr="00D93723">
              <w:rPr>
                <w:bCs/>
                <w:iCs/>
                <w:sz w:val="24"/>
                <w:szCs w:val="24"/>
              </w:rPr>
              <w:t>Выбрать температуру нагрева заготовки</w:t>
            </w:r>
          </w:p>
        </w:tc>
      </w:tr>
      <w:tr w:rsidR="00D93723" w:rsidRPr="00D93723" w:rsidTr="00D93723">
        <w:trPr>
          <w:trHeight w:val="227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2009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технологический процесс ковки и выводы о проделанной работе (форма отчета прилагается)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Ответить на контрольные вопросы.</w:t>
      </w:r>
    </w:p>
    <w:p w:rsidR="00D93723" w:rsidRPr="00D93723" w:rsidRDefault="00D93723" w:rsidP="0055325B">
      <w:pPr>
        <w:pStyle w:val="6"/>
        <w:spacing w:line="276" w:lineRule="auto"/>
        <w:ind w:firstLine="900"/>
        <w:jc w:val="both"/>
        <w:rPr>
          <w:b w:val="0"/>
          <w:sz w:val="24"/>
          <w:szCs w:val="24"/>
        </w:rPr>
      </w:pPr>
      <w:r w:rsidRPr="00D93723">
        <w:rPr>
          <w:b w:val="0"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называют свободной ковкой?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оборудование для ручной ковки.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Описать кузнечный горн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основные операции свободной ковки</w:t>
      </w:r>
    </w:p>
    <w:p w:rsidR="00D93723" w:rsidRPr="00D93723" w:rsidRDefault="00D93723" w:rsidP="0055325B">
      <w:pPr>
        <w:widowControl/>
        <w:numPr>
          <w:ilvl w:val="0"/>
          <w:numId w:val="17"/>
        </w:numPr>
        <w:tabs>
          <w:tab w:val="left" w:pos="142"/>
        </w:tabs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Назвать виды топлива, применяемого при свободной ковке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Форма отчета</w:t>
      </w:r>
    </w:p>
    <w:p w:rsidR="00D93723" w:rsidRPr="00D93723" w:rsidRDefault="00D93723" w:rsidP="0055325B">
      <w:pPr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____________группы___________________________________________</w:t>
      </w:r>
    </w:p>
    <w:tbl>
      <w:tblPr>
        <w:tblW w:w="9975" w:type="dxa"/>
        <w:tblLayout w:type="fixed"/>
        <w:tblLook w:val="04A0"/>
      </w:tblPr>
      <w:tblGrid>
        <w:gridCol w:w="527"/>
        <w:gridCol w:w="2642"/>
        <w:gridCol w:w="604"/>
        <w:gridCol w:w="580"/>
        <w:gridCol w:w="715"/>
        <w:gridCol w:w="2093"/>
        <w:gridCol w:w="2786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9" w:name="_Toc135731690"/>
            <w:bookmarkStart w:id="10" w:name="_Toc385180122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9"/>
            <w:bookmarkEnd w:id="10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Схемы операций ковки</w:t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Назначение операции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380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43610" cy="758825"/>
                  <wp:effectExtent l="19050" t="0" r="889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-1268730</wp:posOffset>
                  </wp:positionH>
                  <wp:positionV relativeFrom="paragraph">
                    <wp:posOffset>70485</wp:posOffset>
                  </wp:positionV>
                  <wp:extent cx="1198880" cy="719455"/>
                  <wp:effectExtent l="19050" t="0" r="1270" b="0"/>
                  <wp:wrapThrough wrapText="bothSides">
                    <wp:wrapPolygon edited="0">
                      <wp:start x="-343" y="0"/>
                      <wp:lineTo x="-343" y="21162"/>
                      <wp:lineTo x="21623" y="21162"/>
                      <wp:lineTo x="21623" y="0"/>
                      <wp:lineTo x="-343" y="0"/>
                    </wp:wrapPolygon>
                  </wp:wrapThrough>
                  <wp:docPr id="5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6000" contrast="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782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67945</wp:posOffset>
                  </wp:positionV>
                  <wp:extent cx="1066800" cy="1007110"/>
                  <wp:effectExtent l="19050" t="0" r="0" b="0"/>
                  <wp:wrapThrough wrapText="bothSides">
                    <wp:wrapPolygon edited="0">
                      <wp:start x="-386" y="0"/>
                      <wp:lineTo x="-386" y="21246"/>
                      <wp:lineTo x="21600" y="21246"/>
                      <wp:lineTo x="21600" y="0"/>
                      <wp:lineTo x="-386" y="0"/>
                    </wp:wrapPolygon>
                  </wp:wrapThrough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82345" cy="720090"/>
                  <wp:effectExtent l="1905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94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20495" cy="914400"/>
                  <wp:effectExtent l="1905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-1159510</wp:posOffset>
                  </wp:positionV>
                  <wp:extent cx="990600" cy="906145"/>
                  <wp:effectExtent l="19050" t="0" r="0" b="0"/>
                  <wp:wrapThrough wrapText="bothSides">
                    <wp:wrapPolygon edited="0">
                      <wp:start x="-415" y="0"/>
                      <wp:lineTo x="-415" y="21343"/>
                      <wp:lineTo x="21600" y="21343"/>
                      <wp:lineTo x="21600" y="0"/>
                      <wp:lineTo x="-415" y="0"/>
                    </wp:wrapPolygon>
                  </wp:wrapThrough>
                  <wp:docPr id="5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365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671195" cy="78803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lum bright="-1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70485</wp:posOffset>
                  </wp:positionV>
                  <wp:extent cx="950595" cy="708660"/>
                  <wp:effectExtent l="19050" t="0" r="1905" b="0"/>
                  <wp:wrapThrough wrapText="bothSides">
                    <wp:wrapPolygon edited="0">
                      <wp:start x="-433" y="0"/>
                      <wp:lineTo x="-433" y="20903"/>
                      <wp:lineTo x="21643" y="20903"/>
                      <wp:lineTo x="21643" y="0"/>
                      <wp:lineTo x="-433" y="0"/>
                    </wp:wrapPolygon>
                  </wp:wrapThrough>
                  <wp:docPr id="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7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50290" cy="89471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Выбрать температуру нагрева заготовки</w:t>
            </w:r>
          </w:p>
        </w:tc>
      </w:tr>
      <w:tr w:rsidR="00D93723" w:rsidRPr="00D93723" w:rsidTr="00D93723">
        <w:trPr>
          <w:trHeight w:val="231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49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0993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68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sz w:val="24"/>
        </w:rPr>
      </w:pPr>
      <w:r w:rsidRPr="00D93723">
        <w:rPr>
          <w:b/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5: Сварка, резка, пайка и наплавка металлов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15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сварка?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Назовите вилы сварки?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Чем  характеризуется свариваемость материалов?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Что является источником теплоты при дуговой сварке?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Назовите источники сварочного тока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сварочная ванна?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что такое электрод?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По какому признаку выбирают электроды?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Назовите режимы дуговой сварки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Назовите пространственные положения при ручной сварке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Типы сварных соединений?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Виды разделки кромок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особенности дуговой сварки под слоем флюса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Особенности дуговой сварки в газовой среде</w:t>
      </w:r>
    </w:p>
    <w:p w:rsidR="00D93723" w:rsidRPr="00D93723" w:rsidRDefault="00D93723" w:rsidP="0055325B">
      <w:pPr>
        <w:spacing w:line="276" w:lineRule="auto"/>
        <w:jc w:val="both"/>
        <w:outlineLvl w:val="0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15. </w:t>
      </w:r>
      <w:r w:rsidRPr="00D93723">
        <w:rPr>
          <w:sz w:val="24"/>
          <w:szCs w:val="24"/>
        </w:rPr>
        <w:t>Достоинства и недостатки процесса сварки.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Cs/>
          <w:sz w:val="24"/>
          <w:szCs w:val="24"/>
        </w:rPr>
        <w:t xml:space="preserve">16.. </w:t>
      </w:r>
      <w:r w:rsidRPr="00D93723">
        <w:rPr>
          <w:sz w:val="24"/>
          <w:szCs w:val="24"/>
        </w:rPr>
        <w:t xml:space="preserve">Область применения  электродуговой сварки в автотранспортных организациях.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17. Требования к сварочным швам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18.  Как контролируют сварочные соединения?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19.Сущность газовой сварки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20. Газы, применяемые для сварки и резки.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21. Сва</w:t>
      </w:r>
      <w:r w:rsidRPr="00D93723">
        <w:rPr>
          <w:sz w:val="24"/>
          <w:szCs w:val="24"/>
        </w:rPr>
        <w:softHyphen/>
        <w:t xml:space="preserve">рочное пламя и его структура.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22. Аппаратура для газовой сварки: баллоны, горелки, вентили, редукторы, ацетиленовые генераторы.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23.Краткие сведения о технологии газовой сварки. Применение газовой свар</w:t>
      </w:r>
      <w:r w:rsidRPr="00D93723">
        <w:rPr>
          <w:sz w:val="24"/>
          <w:szCs w:val="24"/>
        </w:rPr>
        <w:softHyphen/>
        <w:t>ки при ремонте деталей.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24. Газовая резка: сущность, оборудование, технологии.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25. Правила техники безопасности при газовой сварке и резке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26. Правила техники безопасности при дуговой сварке.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16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оборудования и материалов для электродуговой сварки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e"/>
        <w:spacing w:after="0" w:line="276" w:lineRule="auto"/>
        <w:ind w:right="49" w:firstLine="720"/>
        <w:jc w:val="both"/>
        <w:rPr>
          <w:snapToGrid w:val="0"/>
        </w:rPr>
      </w:pPr>
      <w:r w:rsidRPr="00D93723">
        <w:rPr>
          <w:snapToGrid w:val="0"/>
        </w:rPr>
        <w:t>1. Ознакомиться с основными теоретическими сведениями , где подробно описано, как разработать технологический процесс ручной электродуговой сварки.</w:t>
      </w:r>
    </w:p>
    <w:p w:rsidR="00D93723" w:rsidRPr="00D93723" w:rsidRDefault="00D93723" w:rsidP="0055325B">
      <w:pPr>
        <w:pStyle w:val="ae"/>
        <w:tabs>
          <w:tab w:val="left" w:pos="9356"/>
        </w:tabs>
        <w:spacing w:after="0" w:line="276" w:lineRule="auto"/>
        <w:ind w:right="-93" w:firstLine="720"/>
        <w:jc w:val="both"/>
        <w:rPr>
          <w:snapToGrid w:val="0"/>
        </w:rPr>
      </w:pPr>
      <w:r w:rsidRPr="00D93723">
        <w:rPr>
          <w:snapToGrid w:val="0"/>
        </w:rPr>
        <w:t>2. Руководствуясь методическими указаниями и примером расчета основных параметров режима электродуговой сварки, сделать расчет для своего варианта, пользуясь информационно-справочными данными.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3. Указать тип сварного соединения и записать его обозначение на чертеже</w:t>
      </w:r>
    </w:p>
    <w:p w:rsidR="00D93723" w:rsidRPr="00D93723" w:rsidRDefault="00D93723" w:rsidP="0055325B">
      <w:pPr>
        <w:pStyle w:val="ae"/>
        <w:tabs>
          <w:tab w:val="left" w:pos="9356"/>
        </w:tabs>
        <w:spacing w:line="276" w:lineRule="auto"/>
        <w:ind w:right="-93" w:firstLine="900"/>
        <w:jc w:val="both"/>
        <w:rPr>
          <w:snapToGrid w:val="0"/>
        </w:rPr>
      </w:pPr>
      <w:r w:rsidRPr="00D93723">
        <w:rPr>
          <w:snapToGrid w:val="0"/>
        </w:rPr>
        <w:t>Задание для практической работы:</w:t>
      </w:r>
    </w:p>
    <w:tbl>
      <w:tblPr>
        <w:tblW w:w="0" w:type="auto"/>
        <w:tblInd w:w="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58"/>
        <w:gridCol w:w="1930"/>
        <w:gridCol w:w="2181"/>
        <w:gridCol w:w="2228"/>
        <w:gridCol w:w="1032"/>
      </w:tblGrid>
      <w:tr w:rsidR="00D93723" w:rsidRPr="00D93723" w:rsidTr="00D93723">
        <w:trPr>
          <w:trHeight w:val="278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sz w:val="24"/>
                <w:szCs w:val="24"/>
                <w:vertAlign w:val="subscript"/>
              </w:rPr>
              <w:t>в</w:t>
            </w:r>
            <w:r w:rsidRPr="00D93723">
              <w:rPr>
                <w:sz w:val="24"/>
                <w:szCs w:val="24"/>
              </w:rPr>
              <w:t>, МПа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Толщина свари- 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мм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08ГДН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18ХГТ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270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15Г2СФ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560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14ХГС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12ГН2МФАЮ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850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16Г2АФ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12Г2СМФ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240</w:t>
            </w:r>
          </w:p>
        </w:tc>
      </w:tr>
    </w:tbl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Тема: _____________________________________________________________________________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ЦЕЛЬ РАБОТЫ: 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1.Электродуговой сваркой называется</w:t>
      </w:r>
      <w:r w:rsidRPr="00D93723">
        <w:rPr>
          <w:b/>
          <w:sz w:val="24"/>
          <w:szCs w:val="24"/>
        </w:rPr>
        <w:t>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D93723" w:rsidRPr="00D93723" w:rsidRDefault="00D93723" w:rsidP="0055325B">
      <w:pPr>
        <w:pStyle w:val="af1"/>
        <w:spacing w:after="0"/>
        <w:jc w:val="both"/>
        <w:rPr>
          <w:rFonts w:ascii="Times New Roman" w:hAnsi="Times New Roman"/>
          <w:iCs/>
          <w:color w:val="auto"/>
          <w:sz w:val="24"/>
          <w:szCs w:val="24"/>
        </w:rPr>
      </w:pPr>
      <w:r w:rsidRPr="00D93723">
        <w:rPr>
          <w:rFonts w:ascii="Times New Roman" w:hAnsi="Times New Roman"/>
          <w:color w:val="auto"/>
          <w:sz w:val="24"/>
          <w:szCs w:val="24"/>
        </w:rPr>
        <w:t xml:space="preserve">2. Зарисуйте и опишите схему </w:t>
      </w:r>
      <w:r w:rsidRPr="00D93723">
        <w:rPr>
          <w:rFonts w:ascii="Times New Roman" w:hAnsi="Times New Roman"/>
          <w:iCs/>
          <w:color w:val="auto"/>
          <w:sz w:val="24"/>
          <w:szCs w:val="24"/>
        </w:rPr>
        <w:t>ручной дуговой сварки плавящимся электродом с покрытием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/>
          <w:i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Cs/>
          <w:sz w:val="24"/>
          <w:szCs w:val="24"/>
        </w:rPr>
      </w:pPr>
      <w:r w:rsidRPr="00D93723">
        <w:rPr>
          <w:iCs/>
          <w:sz w:val="24"/>
          <w:szCs w:val="24"/>
        </w:rPr>
        <w:t xml:space="preserve">3. Зарисуйте и дайте характеристику основных типов сварных соединений согласно ГОСТ 5264-80 </w:t>
      </w: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2"/>
        <w:gridCol w:w="1732"/>
        <w:gridCol w:w="3290"/>
        <w:gridCol w:w="2393"/>
      </w:tblGrid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Тип соединения</w:t>
            </w: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Условное обозначение</w:t>
            </w: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Схема сварного соединения</w:t>
            </w: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jc w:val="both"/>
        <w:rPr>
          <w:i/>
          <w:iCs/>
          <w:sz w:val="24"/>
          <w:szCs w:val="24"/>
        </w:rPr>
      </w:pPr>
      <w:r w:rsidRPr="00D93723">
        <w:rPr>
          <w:i/>
          <w:iCs/>
          <w:sz w:val="24"/>
          <w:szCs w:val="24"/>
        </w:rPr>
        <w:t>ЗАДАНИЕ:</w:t>
      </w:r>
    </w:p>
    <w:tbl>
      <w:tblPr>
        <w:tblW w:w="991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0"/>
        <w:gridCol w:w="996"/>
        <w:gridCol w:w="28"/>
        <w:gridCol w:w="2061"/>
        <w:gridCol w:w="703"/>
        <w:gridCol w:w="1097"/>
        <w:gridCol w:w="1260"/>
        <w:gridCol w:w="466"/>
        <w:gridCol w:w="1309"/>
        <w:gridCol w:w="17"/>
      </w:tblGrid>
      <w:tr w:rsidR="00D93723" w:rsidRPr="00D93723" w:rsidTr="00D93723">
        <w:trPr>
          <w:trHeight w:val="193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Марка стали</w:t>
            </w: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color w:val="000000"/>
                <w:sz w:val="24"/>
                <w:szCs w:val="24"/>
              </w:rPr>
              <w:t></w:t>
            </w:r>
            <w:r w:rsidRPr="00D93723">
              <w:rPr>
                <w:color w:val="000000"/>
                <w:sz w:val="24"/>
                <w:szCs w:val="24"/>
                <w:vertAlign w:val="subscript"/>
              </w:rPr>
              <w:t>в</w:t>
            </w:r>
            <w:r w:rsidRPr="00D93723">
              <w:rPr>
                <w:color w:val="000000"/>
                <w:sz w:val="24"/>
                <w:szCs w:val="24"/>
              </w:rPr>
              <w:t>, МПа</w:t>
            </w: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свариваемой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δ, мм</w:t>
            </w: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04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17" w:type="dxa"/>
          <w:trHeight w:val="809"/>
        </w:trPr>
        <w:tc>
          <w:tcPr>
            <w:tcW w:w="1980" w:type="dxa"/>
          </w:tcPr>
          <w:p w:rsidR="00D93723" w:rsidRPr="00D93723" w:rsidRDefault="00D93723" w:rsidP="0055325B">
            <w:pPr>
              <w:ind w:hanging="330"/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996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Услов.</w:t>
            </w:r>
          </w:p>
          <w:p w:rsidR="00D93723" w:rsidRPr="00D93723" w:rsidRDefault="00D93723" w:rsidP="0055325B">
            <w:pPr>
              <w:pStyle w:val="11"/>
              <w:spacing w:after="120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обозначение</w:t>
            </w: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Форма подготовки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кромок</w:t>
            </w: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металла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, мм</w:t>
            </w:r>
          </w:p>
        </w:tc>
        <w:tc>
          <w:tcPr>
            <w:tcW w:w="1260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Зазор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b, мм</w:t>
            </w: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Выполнение шва</w:t>
            </w:r>
          </w:p>
        </w:tc>
      </w:tr>
      <w:tr w:rsidR="00D93723" w:rsidRPr="00D93723" w:rsidTr="00D93723">
        <w:trPr>
          <w:gridAfter w:val="1"/>
          <w:wAfter w:w="17" w:type="dxa"/>
          <w:trHeight w:val="250"/>
        </w:trPr>
        <w:tc>
          <w:tcPr>
            <w:tcW w:w="1980" w:type="dxa"/>
          </w:tcPr>
          <w:p w:rsidR="00D93723" w:rsidRPr="00D93723" w:rsidRDefault="00D93723" w:rsidP="0055325B">
            <w:pPr>
              <w:pStyle w:val="11"/>
              <w:ind w:hanging="33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Расчет основных параметров режима электродуговой сварки</w:t>
      </w:r>
    </w:p>
    <w:tbl>
      <w:tblPr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05"/>
        <w:gridCol w:w="2945"/>
        <w:gridCol w:w="1571"/>
        <w:gridCol w:w="1879"/>
        <w:gridCol w:w="1115"/>
        <w:gridCol w:w="1646"/>
      </w:tblGrid>
      <w:tr w:rsidR="00D93723" w:rsidRPr="00D93723" w:rsidTr="00D93723">
        <w:trPr>
          <w:trHeight w:val="1183"/>
        </w:trPr>
        <w:tc>
          <w:tcPr>
            <w:tcW w:w="60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Определяемая величина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Буквенное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обозначение</w:t>
            </w:r>
            <w:r w:rsidRPr="00D93723">
              <w:rPr>
                <w:sz w:val="24"/>
                <w:szCs w:val="24"/>
                <w:lang w:val="en-US"/>
              </w:rPr>
              <w:t>,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ед. измерения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Расчетная формула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или источник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информации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Численная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величина</w:t>
            </w:r>
          </w:p>
        </w:tc>
        <w:tc>
          <w:tcPr>
            <w:tcW w:w="1646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Примечание</w:t>
            </w:r>
          </w:p>
        </w:tc>
      </w:tr>
      <w:tr w:rsidR="00D93723" w:rsidRPr="00D93723" w:rsidTr="00D93723">
        <w:trPr>
          <w:trHeight w:val="371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сварного шва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9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6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11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Диаметр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пропорциональности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К, А/мм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8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Сила сварочного тока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А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 xml:space="preserve">св </w:t>
            </w:r>
            <w:r w:rsidRPr="00D93723">
              <w:rPr>
                <w:sz w:val="24"/>
                <w:szCs w:val="24"/>
              </w:rPr>
              <w:t>= Кd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= 0,5(d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+ 2)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Напряжение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В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 xml:space="preserve">д </w:t>
            </w:r>
            <w:r w:rsidRPr="00D93723">
              <w:rPr>
                <w:sz w:val="24"/>
                <w:szCs w:val="24"/>
              </w:rPr>
              <w:t xml:space="preserve">= </w:t>
            </w:r>
            <w:r w:rsidRPr="00D93723">
              <w:rPr>
                <w:sz w:val="24"/>
                <w:szCs w:val="24"/>
              </w:rPr>
              <w:t xml:space="preserve"> + </w:t>
            </w:r>
            <w:r w:rsidRPr="00D93723">
              <w:rPr>
                <w:sz w:val="24"/>
                <w:szCs w:val="24"/>
              </w:rPr>
              <w:t>L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Площадь поперечного сечения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vertAlign w:val="superscript"/>
              </w:rPr>
            </w:pPr>
            <w:r w:rsidRPr="00D93723">
              <w:rPr>
                <w:sz w:val="24"/>
                <w:szCs w:val="24"/>
              </w:rPr>
              <w:t>S, мм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bδ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δ(b – 1)+0,5(δ</w:t>
            </w:r>
            <w:r w:rsidRPr="00D93723">
              <w:rPr>
                <w:sz w:val="24"/>
                <w:szCs w:val="24"/>
                <w:vertAlign w:val="superscript"/>
              </w:rPr>
              <w:t xml:space="preserve">2 </w:t>
            </w:r>
            <w:r w:rsidRPr="00D93723">
              <w:rPr>
                <w:sz w:val="24"/>
                <w:szCs w:val="24"/>
              </w:rPr>
              <w:t>+ 1)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4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наплавленного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lSγ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3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наплавки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α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г/А</w:t>
            </w:r>
            <w:r w:rsidRPr="00D93723">
              <w:rPr>
                <w:sz w:val="24"/>
                <w:szCs w:val="24"/>
              </w:rPr>
              <w:sym w:font="Times New Roman" w:char="00B7"/>
            </w:r>
            <w:r w:rsidRPr="00D93723">
              <w:rPr>
                <w:sz w:val="24"/>
                <w:szCs w:val="24"/>
              </w:rPr>
              <w:t>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Основное время горения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 xml:space="preserve">о </w:t>
            </w:r>
            <w:r w:rsidRPr="00D93723">
              <w:rPr>
                <w:sz w:val="24"/>
                <w:szCs w:val="24"/>
              </w:rPr>
              <w:t>=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/I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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7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м/ч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l/t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время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>п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 xml:space="preserve">п </w:t>
            </w:r>
            <w:r w:rsidRPr="00D93723">
              <w:rPr>
                <w:sz w:val="24"/>
                <w:szCs w:val="24"/>
              </w:rPr>
              <w:t>=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/М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Число слоев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n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12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расплавленного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</w:t>
            </w:r>
            <w:r w:rsidRPr="00D93723">
              <w:rPr>
                <w:sz w:val="24"/>
                <w:szCs w:val="24"/>
              </w:rPr>
              <w:t>d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(l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– l</w:t>
            </w:r>
            <w:r w:rsidRPr="00D93723">
              <w:rPr>
                <w:sz w:val="24"/>
                <w:szCs w:val="24"/>
                <w:vertAlign w:val="subscript"/>
              </w:rPr>
              <w:t>ог</w:t>
            </w:r>
            <w:r w:rsidRPr="00D93723">
              <w:rPr>
                <w:sz w:val="24"/>
                <w:szCs w:val="24"/>
              </w:rPr>
              <w:t>)n/4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потерь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%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 = 10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–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)/Q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Расход электроэнергии на сварку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1" w:name="_Toc367258516"/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A, кВт</w:t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sym w:font="Symbol" w:char="F0D7"/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bookmarkEnd w:id="11"/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A = 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и выводы о проделанной работе.</w:t>
      </w:r>
    </w:p>
    <w:p w:rsidR="00D93723" w:rsidRPr="00D93723" w:rsidRDefault="00D93723" w:rsidP="0055325B">
      <w:pPr>
        <w:pStyle w:val="6"/>
        <w:spacing w:before="0" w:after="0"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1. Сущность процесса сварки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2. основные типы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3. Методы контроля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bCs/>
          <w:sz w:val="24"/>
          <w:szCs w:val="24"/>
        </w:rPr>
      </w:pPr>
      <w:r w:rsidRPr="00D93723">
        <w:rPr>
          <w:sz w:val="24"/>
          <w:szCs w:val="24"/>
        </w:rPr>
        <w:t>4.Достоинства и недостатки процесса сварки.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Требования к сварочным швам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6: Обработка металлов резанием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17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З4,З6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Понятие о процессе резания.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Движения при резании металлов.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основных способов обработки металлов резанием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Элементы резания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скорость, глубина резания, подача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главное движение и движение подач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Физические основы процесса резания металлов.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металлорежущих станков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стружек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стойкость инструмента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Особенности процесса фрезерования.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Схемы шлифования.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Сущность и область применения строгальных станков, применение долбежных станков.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Общие сведения о процессе протягивания, его назначение.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шлифование, особенности процесса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шлифования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строгание,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долбление,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протяжка,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сверление,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какой инструмент применяется при обработке отверстий?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элементы спирального сверла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Решение задач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 xml:space="preserve">, если шпиндель станка делает 450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, если шпиндель станка делает 350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 обозначение 2135, 1К62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Определите силу резания, скорость резания и эффективную мощность резания, затрачиваемую при точении стали, имеющей предел прочности 60 кг/мм</w:t>
      </w:r>
      <w:r w:rsidRPr="00D93723">
        <w:rPr>
          <w:sz w:val="24"/>
          <w:szCs w:val="24"/>
          <w:vertAlign w:val="superscript"/>
        </w:rPr>
        <w:t>2</w:t>
      </w:r>
      <w:r w:rsidRPr="00D93723">
        <w:rPr>
          <w:sz w:val="24"/>
          <w:szCs w:val="24"/>
        </w:rPr>
        <w:t xml:space="preserve">. Условия: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 = 4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 0,7 мм/об, резец — Т15К6, сечение державки 16х25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6. Определите скорость резания и основное время при сверлении сквозного отверстия глубиной 100 мм  в чугунной заготовке. Диаметр сверла равен 20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=0,3 мм/об, твердость чугуна 200 НВ; стойкость инструмента Т=30 мин. Приведите схему сверления.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Определить скорость резания и основное время при токарной обработке за один рабочий ход стального валика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 xml:space="preserve">=750 МПа) диаметром 50 мм, длиной 300 мм.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Условия обработки: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мм;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=0,2 мм/сек;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. Приведите схему обработки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8.</w:t>
      </w:r>
      <w:r w:rsidRPr="00D93723">
        <w:rPr>
          <w:sz w:val="24"/>
          <w:szCs w:val="24"/>
        </w:rPr>
        <w:t xml:space="preserve"> Требуется  нарезать на горизонтально-фрезерном станке, имеющем делительную головку с характеристикой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=40, цилиндрическое зубчатое колесо с прямыми зубьями и числом зубьев </w:t>
      </w:r>
      <w:r w:rsidRPr="00D93723">
        <w:rPr>
          <w:sz w:val="24"/>
          <w:szCs w:val="24"/>
          <w:lang w:val="en-US"/>
        </w:rPr>
        <w:t>z</w:t>
      </w:r>
      <w:r w:rsidRPr="00D93723">
        <w:rPr>
          <w:sz w:val="24"/>
          <w:szCs w:val="24"/>
        </w:rPr>
        <w:t>=19. Изобразите кинематическую схему делительной головки с установленной на ней заготовкой, а на шпинделе станка фрезой. Укажите тип фрезы и опишите методику нарезания зубьев колеса.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9. </w:t>
      </w:r>
      <w:r w:rsidRPr="00D93723">
        <w:rPr>
          <w:sz w:val="24"/>
          <w:szCs w:val="24"/>
        </w:rPr>
        <w:t xml:space="preserve">Определите составляющие силы резания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при обработке валика из конструкционной стали на токарном станке с глубиной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=3 мм, подачей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=0,3 мм/об, со скоростью резания 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=200 м/мин. Определите мощность электродвигателя для данной обработки, приняв КПД станка η=0,8. Нарисуйте и поясните схему разложения Р на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10. </w:t>
      </w:r>
      <w:r w:rsidRPr="00D93723">
        <w:rPr>
          <w:sz w:val="24"/>
          <w:szCs w:val="24"/>
        </w:rPr>
        <w:t>Определить скорость резания и основное время при токарной обработке за один рабочий ход стального валика диаметром 100 мм, длиной 500 мм из стали 40Х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>=750 МПа). Обработка производится за один рабочий ход  (</w:t>
      </w: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 xml:space="preserve">=1)  резцом с пластиной твердого сплава Т15К6.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 и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=0,4 мм/об,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Приведите схему обработки.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11. Определите скорость резания и основное время при фрезеровании плиты длиной 300 мм цилиндрической прямо</w:t>
      </w:r>
      <w:r w:rsidRPr="00D93723">
        <w:rPr>
          <w:sz w:val="24"/>
          <w:szCs w:val="24"/>
        </w:rPr>
        <w:softHyphen/>
        <w:t>зубой фрезой с подачей на 1 зуб S</w:t>
      </w:r>
      <w:r w:rsidRPr="00D93723">
        <w:rPr>
          <w:sz w:val="24"/>
          <w:szCs w:val="24"/>
          <w:vertAlign w:val="subscript"/>
        </w:rPr>
        <w:t>z</w:t>
      </w:r>
      <w:r w:rsidRPr="00D93723">
        <w:rPr>
          <w:sz w:val="24"/>
          <w:szCs w:val="24"/>
        </w:rPr>
        <w:t>=0,05 мм. Частота вра</w:t>
      </w:r>
      <w:r w:rsidRPr="00D93723">
        <w:rPr>
          <w:sz w:val="24"/>
          <w:szCs w:val="24"/>
        </w:rPr>
        <w:softHyphen/>
        <w:t xml:space="preserve">щения фрезы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 =100 мин </w:t>
      </w:r>
      <w:r w:rsidRPr="00D93723">
        <w:rPr>
          <w:sz w:val="24"/>
          <w:szCs w:val="24"/>
          <w:vertAlign w:val="superscript"/>
        </w:rPr>
        <w:t>-1</w:t>
      </w:r>
      <w:r w:rsidRPr="00D93723">
        <w:rPr>
          <w:sz w:val="24"/>
          <w:szCs w:val="24"/>
        </w:rPr>
        <w:t>. Диаметр фрезы 100 мм, глубина резания t = 5 мм. Число зубьев фрезы z</w:t>
      </w:r>
      <w:r w:rsidRPr="00D93723">
        <w:rPr>
          <w:sz w:val="24"/>
          <w:szCs w:val="24"/>
          <w:lang w:val="en-US"/>
        </w:rPr>
        <w:t xml:space="preserve"> = </w:t>
      </w:r>
      <w:r w:rsidRPr="00D93723">
        <w:rPr>
          <w:sz w:val="24"/>
          <w:szCs w:val="24"/>
        </w:rPr>
        <w:t>10. Приведите схе</w:t>
      </w:r>
      <w:r w:rsidRPr="00D93723">
        <w:rPr>
          <w:sz w:val="24"/>
          <w:szCs w:val="24"/>
        </w:rPr>
        <w:softHyphen/>
        <w:t>му фрезерования</w:t>
      </w:r>
    </w:p>
    <w:p w:rsidR="00D93723" w:rsidRPr="00D93723" w:rsidRDefault="00D93723" w:rsidP="0055325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Критерий оценки</w:t>
      </w:r>
      <w:r w:rsidRPr="00D93723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Look w:val="04A0"/>
      </w:tblPr>
      <w:tblGrid>
        <w:gridCol w:w="1505"/>
        <w:gridCol w:w="8350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Правильное решение задачи: получен правильный верный ответ в общем виде и правильный численный ответ с указанием его размерности, при наличии исходный уравнений в «общем виде» - в «буквенных» обозначениях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Отсутствует численный ответ, или арифметическая ошибка при его получении, или неверная запись размерности полученной величины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Задача решена по действиям, без получения общей формулы вычисляемой величины, записаны все необходимые уравнения в общем виде и из них можно получить правильный ответ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Записаны отдельные уравнения в общем виде, необходимые для решения задачи, грубые ошибки в исходных уравнениях.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19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7"/>
        <w:gridCol w:w="4784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Ст3пс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У12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36830" distB="36830" distL="6400800" distR="6400800" simplePos="0" relativeHeight="251666432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644525" cy="1512570"/>
                  <wp:effectExtent l="19050" t="0" r="3175" b="0"/>
                  <wp:wrapNone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64452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04288">
              <w:rPr>
                <w:noProof/>
                <w:sz w:val="24"/>
                <w:szCs w:val="24"/>
              </w:rPr>
            </w:r>
            <w:r w:rsidR="00A04288">
              <w:rPr>
                <w:noProof/>
                <w:sz w:val="24"/>
                <w:szCs w:val="24"/>
              </w:rPr>
              <w:pict>
                <v:rect id="AutoShape 1" o:spid="_x0000_s1026" style="width:50.55pt;height:118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чистовую обработку?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28800" cy="126428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Образование снятием стружки отверстий в сплошном материале с помощью режущего инструмента – сверла, совершающего вращательное и поступательное движения относительно своей оси называется 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Рассверливание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Сверление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зенкерование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Массивное чугунное основа</w:t>
            </w:r>
            <w:r w:rsidRPr="00D93723">
              <w:rPr>
                <w:sz w:val="24"/>
                <w:szCs w:val="24"/>
              </w:rPr>
              <w:softHyphen/>
              <w:t>ние, на котором смонтированы основные узлы станка…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31240" cy="175069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С поверхности заготовки детали снимается определенный слой металла, толщина которого называется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обработка резанием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264285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6"/>
        <w:gridCol w:w="4519"/>
      </w:tblGrid>
      <w:tr w:rsidR="00D93723" w:rsidRPr="00D93723" w:rsidTr="00D93723">
        <w:tc>
          <w:tcPr>
            <w:tcW w:w="5365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45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5365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Ст3пс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91690" cy="544830"/>
                  <wp:effectExtent l="1905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окончательную обработку?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3044825" cy="1925955"/>
                  <wp:effectExtent l="1905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25955" cy="183832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Чугунная короб</w:t>
            </w:r>
            <w:r w:rsidRPr="00D93723">
              <w:rPr>
                <w:sz w:val="24"/>
                <w:szCs w:val="24"/>
              </w:rPr>
              <w:softHyphen/>
              <w:t>ка, внутри которой расположены главный рабочий орган станка — шпиндель и ко</w:t>
            </w:r>
            <w:r w:rsidRPr="00D93723">
              <w:rPr>
                <w:sz w:val="24"/>
                <w:szCs w:val="24"/>
              </w:rPr>
              <w:softHyphen/>
              <w:t>робка скоростей называется …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34085" cy="186753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86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Удаление с заготовки припуска металлорежущим инструментом называется ,,,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процессом  резания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4808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подрезной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вариант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7"/>
        <w:gridCol w:w="5386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А12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45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49300" cy="184848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i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снимают большой припуск?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332865"/>
                  <wp:effectExtent l="1905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развертка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83832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Для поддержания конца длинных заготовок в про</w:t>
            </w:r>
            <w:r w:rsidRPr="00D93723">
              <w:rPr>
                <w:sz w:val="24"/>
                <w:szCs w:val="24"/>
              </w:rPr>
              <w:softHyphen/>
              <w:t>цессе обработки, а также для закрепления и подачи стержневых инструментов (сверл, зенкеров, разверток)  предназначена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 обработке твердых и маловязких материалов с низкой скоростью резания (например твердые стали) образуется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7729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Сливная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Элементная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стружка надлома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маркировку станка 2А135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А) Вертикально-сверлильный, усовершенствованный по сравнению с базовой, максимальный диаметр сверления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Б) Токарно-винторезный, усовершенствованный по сравнению с базовой, высота центров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93723">
                <w:rPr>
                  <w:sz w:val="24"/>
                  <w:szCs w:val="24"/>
                </w:rPr>
                <w:t>200 мм</w:t>
              </w:r>
            </w:smartTag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Горизонтально фрезерный станок, усовершенствованный по сравнению с базовой, рабочий стол №2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196340"/>
                  <wp:effectExtent l="1905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20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Конструкции и геометрия токарных резцов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методическими указаниями.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2.Изучить на проходном прямом правом токарном резце элементы и углы заточки и зарисовать их схему.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3.Изучить и зарисовать формы передней поверхности резцов из быстрорежущей стали и с пластинками из твердого сплава.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4.Изучить и зарисовать виды в плане основных типов токарных резцов (подрезных, отрезных, расточных и резьбовых) и геометрию одного из них по заданию преподавателя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0" w:type="auto"/>
        <w:tblLayout w:type="fixed"/>
        <w:tblLook w:val="0000"/>
      </w:tblPr>
      <w:tblGrid>
        <w:gridCol w:w="3171"/>
        <w:gridCol w:w="1899"/>
        <w:gridCol w:w="4881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2" w:name="_Toc135731695"/>
            <w:bookmarkStart w:id="13" w:name="_Toc367258519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12"/>
            <w:bookmarkEnd w:id="13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Рисунок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Углы заточки режущей части резца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39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Формы заточки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 xml:space="preserve">Назначение 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1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9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82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углы резания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составные части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классифицирую токарные резцы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21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режущего инструмента и приспособлений для сверлильных станков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конструкцию и геометрию режущей части сверла, зенкера и развертки.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Получить у преподавателя чертеж отверстия и задание на обработку.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способ обработки данного отверстия, количество и название переходов.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 Определить припуски на обработку для каждого перехода, вид и размер инструмента.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 Начертить эскизы обработки в выбранной последовательности переходов.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Выбрать режим резания по справочным таблицам для сверления данной детали на вертикально-сверлильном станке мод.2А135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u w:val="single"/>
        </w:rPr>
        <w:t>Задание.</w:t>
      </w:r>
      <w:r w:rsidRPr="00D93723">
        <w:rPr>
          <w:sz w:val="24"/>
          <w:szCs w:val="24"/>
        </w:rPr>
        <w:t xml:space="preserve"> Обработать отверстие диаметром ____ мм по _____квалитету с заданной шероховатостью поверхности. Материал детали – ______, материал инструмента – ________.  Составить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технологическую карту.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3"/>
        <w:gridCol w:w="3606"/>
        <w:gridCol w:w="2359"/>
        <w:gridCol w:w="2397"/>
      </w:tblGrid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38325" cy="1809115"/>
                  <wp:effectExtent l="19050" t="0" r="9525" b="0"/>
                  <wp:docPr id="35" name="Рисунок 35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20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130425" cy="1819275"/>
                  <wp:effectExtent l="19050" t="0" r="3175" b="0"/>
                  <wp:docPr id="36" name="Рисунок 36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31105" r="34953" b="5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Л90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74850" cy="1595120"/>
                  <wp:effectExtent l="19050" t="0" r="6350" b="0"/>
                  <wp:docPr id="37" name="Рисунок 37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62480" cy="1838325"/>
                  <wp:effectExtent l="19050" t="0" r="0" b="0"/>
                  <wp:docPr id="38" name="Рисунок 38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15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48485" cy="1838325"/>
                  <wp:effectExtent l="19050" t="0" r="0" b="0"/>
                  <wp:docPr id="39" name="Рисунок 39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Л76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Технологическая карта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1596"/>
        <w:gridCol w:w="878"/>
        <w:gridCol w:w="699"/>
        <w:gridCol w:w="1697"/>
        <w:gridCol w:w="686"/>
        <w:gridCol w:w="395"/>
        <w:gridCol w:w="973"/>
        <w:gridCol w:w="1174"/>
        <w:gridCol w:w="987"/>
      </w:tblGrid>
      <w:tr w:rsidR="00D93723" w:rsidRPr="00D93723" w:rsidTr="00D93723">
        <w:tc>
          <w:tcPr>
            <w:tcW w:w="3371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3235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3531" w:type="dxa"/>
            <w:gridSpan w:val="4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770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№п/п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Способ обработки</w:t>
            </w:r>
          </w:p>
        </w:tc>
        <w:tc>
          <w:tcPr>
            <w:tcW w:w="1705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Припуск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(название, размер)</w:t>
            </w:r>
          </w:p>
        </w:tc>
        <w:tc>
          <w:tcPr>
            <w:tcW w:w="4217" w:type="dxa"/>
            <w:gridSpan w:val="5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резания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Глубина</w:t>
            </w:r>
          </w:p>
        </w:tc>
        <w:tc>
          <w:tcPr>
            <w:tcW w:w="97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Подача</w:t>
            </w:r>
          </w:p>
        </w:tc>
        <w:tc>
          <w:tcPr>
            <w:tcW w:w="117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</w:t>
            </w:r>
          </w:p>
        </w:tc>
        <w:tc>
          <w:tcPr>
            <w:tcW w:w="98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частота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pStyle w:val="6"/>
        <w:spacing w:before="0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сверление, какой инструмент применяется?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каком случае применяется рассверливание?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Что такое зенкерование, какой инструмент применяется?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Что такое развертывание, какой инструмент применяется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22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Устройство и назначение фрезерных станков, обработка заготовок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устройство и принцип работы фрезерного станка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Изучить устройство УДГ.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3.Выполнить индивидуальное задание по простому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Выполнить индивидуальное задание по непосредственному делению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Ответить на контрольные вопросы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составить отчет о проделанной работе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Подобрать круг отверстий на делительном диске и настроить угол раствора сектора нарезания зубчатого колеса с числом зубьев.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задания.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№ варианта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14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15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 свести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4"/>
        <w:gridCol w:w="2094"/>
        <w:gridCol w:w="2094"/>
        <w:gridCol w:w="2094"/>
        <w:gridCol w:w="2094"/>
      </w:tblGrid>
      <w:tr w:rsidR="00D93723" w:rsidRPr="00D93723" w:rsidTr="00D93723">
        <w:trPr>
          <w:trHeight w:val="399"/>
        </w:trPr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еm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Ер</w:t>
            </w:r>
          </w:p>
        </w:tc>
      </w:tr>
      <w:tr w:rsidR="00D93723" w:rsidRPr="00D93723" w:rsidTr="00D93723">
        <w:trPr>
          <w:trHeight w:val="290"/>
        </w:trPr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является характеристикой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каких случаях применяется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Для изготовления чего используется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 сущность непосредственного деления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Опишите сущность простого деления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23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4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7"/>
      </w:tblGrid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1, 11,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2, 12,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3, 13,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4, 14,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5, 15,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6, 16,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7, 17,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8, 18,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9, 19,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10, 20,30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Назначение и сущность литейного производства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Элементы режимов резания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 xml:space="preserve">Опишите заданный процесс термической обработки углеродистой стали: закалка           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Основные типы сварных швов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5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 и маркировка легированных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химико-термической обработки углеродистой стали: цементация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Расшифровать условное обозначение 2135; 30ХГСА; Сталь 45; Р18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45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процесса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6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 Влияние легирующих элементов на структуру и свойства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виды шлифования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 xml:space="preserve">Расшифровать условное обозначение: 1К62; Т15К6; 7635; СЧ 454.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30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Композиционные материалы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7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Легкие  сплавы. Их применение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Классификация пластмасс по составу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Расшифровать: А12; НВ140; НRС 35; СЧ10; ВЧ40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60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газовой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8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Классификация., маркировка и применение углеродистых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узлы  токарно-винторезного станка, их назначение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 обозначение: БрАЖ9-4; 2150; АЛ1; Л90;30ХГСА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У10А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9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Углы заточки токарных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6"/>
          <w:sz w:val="24"/>
          <w:szCs w:val="24"/>
        </w:rPr>
        <w:t>2. Сущность процесса коррозии. Экономический ущерб коррозии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У8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Физические основы процесса резания металлов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10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Спиральное сверло. Конструкция, назначение и геометрия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7"/>
          <w:sz w:val="24"/>
          <w:szCs w:val="24"/>
        </w:rPr>
        <w:t xml:space="preserve">2. Специальные способы литья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>, если шпиндель станка делает 450 об/мин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Расшифровать: ВК6;  ТТ7К12; 40Х; 30ХГС; 2335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Сверление, конструкция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A04288" w:rsidP="0055325B">
      <w:pPr>
        <w:spacing w:line="276" w:lineRule="auto"/>
        <w:jc w:val="center"/>
        <w:rPr>
          <w:sz w:val="24"/>
          <w:szCs w:val="24"/>
        </w:rPr>
      </w:pPr>
      <w:hyperlink w:anchor="_Toc306743759" w:history="1">
        <w:r w:rsidR="00D93723" w:rsidRPr="00D93723">
          <w:rPr>
            <w:rStyle w:val="af3"/>
            <w:b/>
            <w:sz w:val="24"/>
            <w:szCs w:val="24"/>
          </w:rPr>
          <w:t>3.2 Контрольно-оценочные материалы для итоговой аттестации</w:t>
        </w:r>
      </w:hyperlink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1: Материаловедение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2: ДВТК, Михальченко М.В.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 xml:space="preserve">3: Аттестационное тестирование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4: Раздел, Тема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Производство черных и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чугуна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2,14…6,67%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Печь для выплавки чугуна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Электрической печью для выплавки стали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Вредными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Полезными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мартеновских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индукционных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 Наиболее распространенной сульфидной медной рудой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алюминия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магния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Закономерности формирования структуры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Строение, свойства и способы испытания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Способность металлов в твердом состоянии иметь различные кристаллическое строение и свойства при разных температурах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образования кристаллов в металлах при переходе из жидкого состояния в твердое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Российский ученый, восстановивший способ производства булата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Чернов А.К.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Аносов П.П.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Тиме И.А.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797560" cy="1128395"/>
            <wp:effectExtent l="1905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центре ее.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488440" cy="1925955"/>
            <wp:effectExtent l="19050" t="0" r="0" b="0"/>
            <wp:docPr id="41" name="Рисунок 41" descr="объемноцент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ъемноцент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центрах ее граней.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274445" cy="1682750"/>
            <wp:effectExtent l="19050" t="0" r="1905" b="0"/>
            <wp:docPr id="42" name="Рисунок 42" descr="гране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ранецентр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представляющую собой призму с шестигранником в основании, в которой атомы расположены в три слоя.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157605" cy="1925955"/>
            <wp:effectExtent l="19050" t="0" r="4445" b="0"/>
            <wp:docPr id="43" name="Рисунок 43" descr="гексогон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ксогональна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физическим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химическим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механическим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Измерения параметров и свойств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изучать строение металла, видимое без увеличения или при небольшом увеличении, при этом выявляются крупные дефекты, 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Метод, применяемый для обнаружения невидимых глазом дефектов в материалах, изделиях с помощью специального аппарата,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определить форму и размеры зерен, выявить микродефекты, изменения в строении металла в результате обработки,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Однородную часть системы, отде</w:t>
      </w:r>
      <w:r w:rsidRPr="00D93723">
        <w:rPr>
          <w:sz w:val="24"/>
          <w:szCs w:val="24"/>
        </w:rPr>
        <w:softHyphen/>
        <w:t>ленную от других частей системы поверхностью раздела, при переходе через которую химический состав или структура изменяются скачкообразно,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Сплавы железа с углеродом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γ-железе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α-железе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Химическое соединение железа с углеродом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до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заэвтектоидной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свыше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выше которой сплав находится в жидком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ниже которой сплав находится в твердом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до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свыше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термической обработки металлов 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превращений, выдержка с последующим охлаждением по определенному режиму,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ниже температуры фазовых превращений с последующим охлаждением с заданной температурой (обычно охлаждают на воздухе),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 и последующим медленным охлажде</w:t>
      </w:r>
      <w:r w:rsidRPr="00D93723">
        <w:rPr>
          <w:sz w:val="24"/>
          <w:szCs w:val="24"/>
        </w:rPr>
        <w:softHyphen/>
        <w:t>нием (вместе с печью),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отпуска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закалки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отжига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Легированные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Легирующие элементы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буквами русского алфавита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латинскими буквами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Две цифры, стоящие впереди марки легированной стали, 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Отсутствие цифр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примерно 1%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свыше 0,1%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Порошковые материалы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Основными составляющими твердых сплавов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железо, углерод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карбиды вольфрама, хрома, титана, марганца и др.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олово, медь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Природными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Искусственными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Твердые сплавы подразделяются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доэвтектоидные, эвтектоидные, заэвтектоидные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литые, порошкообразные, металлокерамические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Сплавы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цинком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оловом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Перемещение в единицу времени обрабатываемой поверхности заготовки относительно режущей кромки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Поступательное перемещение режущей кромки резца за один оборот заготовки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Время его непрерывной работы при данном режиме резания до момента затупления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мощность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стойкость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Предмет производства, из которого изменением формы, размеров, шероховатости поверхности и свойств материала изготавливают деталь,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заготовка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Образование снятием стружки отверстий в сплошном материале с помощью режущего инструмента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рассверливание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сверление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зенкерование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  <w:r w:rsidRPr="00D93723">
        <w:rPr>
          <w:b/>
          <w:i/>
          <w:sz w:val="24"/>
        </w:rPr>
        <w:t>Задание 2 Практическое задание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i/>
          <w:sz w:val="24"/>
        </w:rPr>
      </w:pPr>
      <w:r w:rsidRPr="00D93723">
        <w:rPr>
          <w:i/>
          <w:sz w:val="24"/>
        </w:rPr>
        <w:t xml:space="preserve">Проверяемые результаты обучения: </w:t>
      </w:r>
      <w:r w:rsidRPr="00D93723">
        <w:rPr>
          <w:b/>
          <w:i/>
          <w:sz w:val="24"/>
        </w:rPr>
        <w:t>У1-У6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Ст3сп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Сталь 45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А40Г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У10А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Чугуны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СЧ10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серый чугун, </w:t>
      </w:r>
      <w:r w:rsidRPr="00D93723">
        <w:rPr>
          <w:color w:val="000000"/>
          <w:sz w:val="24"/>
        </w:rPr>
        <w:t>с содержанием углерода 1,0%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ВЧ35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с содержанием углерода 3,5 %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КЧ33-8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ковкий чугун, </w:t>
      </w:r>
      <w:r w:rsidRPr="00D93723">
        <w:rPr>
          <w:color w:val="000000"/>
          <w:sz w:val="24"/>
        </w:rPr>
        <w:t>с содержанием углерода 3,3 %, относительное удлинение 0,8 %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минимальный предел прочности 330 МПА, минимальное относительное удлинение 8%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color w:val="000000"/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с содержанием углерода 0,8 %, относительное удлинение 3,3 %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30ХГСА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ХВГ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Вольфрамотитанотанталокобальтовые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14400" cy="1527175"/>
            <wp:effectExtent l="19050" t="0" r="0" b="0"/>
            <wp:docPr id="44" name="Рисунок 44" descr="л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левый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43610" cy="1702435"/>
            <wp:effectExtent l="19050" t="0" r="8890" b="0"/>
            <wp:docPr id="45" name="Рисунок 45" descr="пра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равый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 xml:space="preserve">: Скорость резания определяют  по формуле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(1000·V)/πD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P</w:t>
      </w:r>
      <w:r w:rsidRPr="00D93723">
        <w:rPr>
          <w:sz w:val="24"/>
          <w:szCs w:val="24"/>
          <w:vertAlign w:val="subscript"/>
          <w:lang w:val="en-US"/>
        </w:rPr>
        <w:t>z</w:t>
      </w:r>
      <w:r w:rsidRPr="00D93723">
        <w:rPr>
          <w:sz w:val="24"/>
          <w:szCs w:val="24"/>
          <w:lang w:val="en-US"/>
        </w:rPr>
        <w:t>V/(60·102)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+: πDn/1000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I: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Глубину резания определяют по формуле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(1000·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)/</w:t>
      </w:r>
      <w:r w:rsidRPr="00D93723">
        <w:rPr>
          <w:sz w:val="24"/>
          <w:szCs w:val="24"/>
          <w:lang w:val="en-US"/>
        </w:rPr>
        <w:t>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(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)/2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</w:t>
      </w:r>
      <w:r w:rsidRPr="00D93723">
        <w:rPr>
          <w:sz w:val="24"/>
          <w:szCs w:val="24"/>
          <w:lang w:val="en-US"/>
        </w:rPr>
        <w:t>πDn</w:t>
      </w:r>
      <w:r w:rsidRPr="00D93723">
        <w:rPr>
          <w:sz w:val="24"/>
          <w:szCs w:val="24"/>
        </w:rPr>
        <w:t>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2А135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6Р83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Станки токарной и сверлильной группы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373630" cy="1478915"/>
            <wp:effectExtent l="19050" t="0" r="7620" b="0"/>
            <wp:docPr id="46" name="Рисунок 46" descr="зен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енкер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529205" cy="2062480"/>
            <wp:effectExtent l="19050" t="0" r="4445" b="0"/>
            <wp:docPr id="47" name="Рисунок 47" descr="разве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вертка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733675" cy="2743200"/>
            <wp:effectExtent l="19050" t="0" r="9525" b="0"/>
            <wp:docPr id="48" name="Рисунок 48" descr="свер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верло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55325B" w:rsidRDefault="0055325B" w:rsidP="0055325B">
      <w:pPr>
        <w:numPr>
          <w:ilvl w:val="1"/>
          <w:numId w:val="24"/>
        </w:numPr>
        <w:ind w:left="0" w:hanging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55325B">
      <w:pPr>
        <w:jc w:val="both"/>
        <w:rPr>
          <w:i/>
          <w:sz w:val="28"/>
          <w:szCs w:val="28"/>
        </w:rPr>
      </w:pP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55325B">
      <w:pPr>
        <w:spacing w:line="20" w:lineRule="atLeast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Контрольные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numPr>
          <w:ilvl w:val="0"/>
          <w:numId w:val="25"/>
        </w:numPr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Default="0055325B" w:rsidP="0055325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Default="0055325B" w:rsidP="0055325B">
      <w:pPr>
        <w:jc w:val="both"/>
        <w:rPr>
          <w:i/>
          <w:color w:val="FF0000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55325B" w:rsidRDefault="0055325B" w:rsidP="0055325B">
      <w:pPr>
        <w:spacing w:line="360" w:lineRule="auto"/>
        <w:jc w:val="both"/>
        <w:rPr>
          <w:sz w:val="28"/>
          <w:szCs w:val="28"/>
        </w:rPr>
      </w:pP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Default="0055325B" w:rsidP="005532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проведения промежуточной аттестации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Количество вариантов задания для экзаменующегося – </w:t>
      </w:r>
      <w:r>
        <w:rPr>
          <w:i/>
          <w:sz w:val="24"/>
          <w:szCs w:val="24"/>
        </w:rPr>
        <w:t>ДОЛЖНО БЫТЬ  по количеству экзаменующихся.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Pr="0055325B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55325B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ab/>
        <w:t>комплект учебно-наглядных пособий по дисциплине «</w:t>
      </w:r>
      <w:r>
        <w:t>Материаловедение</w:t>
      </w:r>
      <w:r w:rsidRPr="00302704">
        <w:t>»;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</w:r>
      <w:r>
        <w:t>металлорежущие</w:t>
      </w:r>
      <w:r w:rsidRPr="00302704">
        <w:t xml:space="preserve"> инструменты;</w:t>
      </w:r>
    </w:p>
    <w:p w:rsidR="0055325B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  <w:t>методические указания и контрольные задания для индивидуального проектного задания.</w:t>
      </w:r>
    </w:p>
    <w:p w:rsidR="0055325B" w:rsidRPr="0055325B" w:rsidRDefault="0055325B" w:rsidP="0055325B">
      <w:pPr>
        <w:jc w:val="both"/>
        <w:rPr>
          <w:sz w:val="24"/>
          <w:szCs w:val="24"/>
        </w:rPr>
      </w:pPr>
    </w:p>
    <w:p w:rsidR="0055325B" w:rsidRPr="0055325B" w:rsidRDefault="0055325B" w:rsidP="0055325B">
      <w:pPr>
        <w:jc w:val="center"/>
        <w:rPr>
          <w:b/>
          <w:sz w:val="24"/>
          <w:szCs w:val="24"/>
        </w:rPr>
      </w:pPr>
      <w:r w:rsidRPr="0055325B">
        <w:rPr>
          <w:b/>
          <w:sz w:val="24"/>
          <w:szCs w:val="24"/>
        </w:rPr>
        <w:t>Вопросы для проведения дифференцированного зачёна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1. Какое строение имеет древесина?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14. Способность металлов сопротивляться вдавливанию в них какого либо тела,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16.Из чего и как производят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18. Что такое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19. Что такое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22. Что обозначает цифра в этой марке стали Ст.4?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У7А, б) Сталь 45сп, в) 38ГН2Ю2.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42Мц2СЮ б) 42МцС2Ю3 в) 42С2Ю3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 б) Сталь 45 пс в) Ст.1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Нагрев изделия до определенной температуры, выдержка при этой температуры и медленное охлаждение,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28.</w:t>
      </w:r>
      <w:r w:rsidRPr="0055325B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такое силумины?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Что такое бронза?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27.Что такое</w:t>
      </w:r>
      <w:r w:rsidRPr="0055325B">
        <w:rPr>
          <w:color w:val="000000"/>
          <w:sz w:val="24"/>
          <w:szCs w:val="24"/>
        </w:rPr>
        <w:t>латунь?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28. Что называют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30. Что такое кристаллизация?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31. Что такое рекристаллизация?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32. Какие материалы называют эластомерами?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37. Что такое пенорезина,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39. Как производят алюминий?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40. Как производят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55325B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</w:p>
    <w:sectPr w:rsidR="00D93723" w:rsidRPr="00D93723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957" w:rsidRDefault="00357957" w:rsidP="0055325B">
      <w:r>
        <w:separator/>
      </w:r>
    </w:p>
  </w:endnote>
  <w:endnote w:type="continuationSeparator" w:id="1">
    <w:p w:rsidR="00357957" w:rsidRDefault="00357957" w:rsidP="00553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2220"/>
      <w:docPartObj>
        <w:docPartGallery w:val="Page Numbers (Bottom of Page)"/>
        <w:docPartUnique/>
      </w:docPartObj>
    </w:sdtPr>
    <w:sdtContent>
      <w:p w:rsidR="0055325B" w:rsidRDefault="00A04288">
        <w:pPr>
          <w:pStyle w:val="a9"/>
          <w:jc w:val="center"/>
        </w:pPr>
        <w:r>
          <w:fldChar w:fldCharType="begin"/>
        </w:r>
        <w:r w:rsidR="003209DB">
          <w:instrText xml:space="preserve"> PAGE   \* MERGEFORMAT </w:instrText>
        </w:r>
        <w:r>
          <w:fldChar w:fldCharType="separate"/>
        </w:r>
        <w:r w:rsidR="003579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325B" w:rsidRDefault="005532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957" w:rsidRDefault="00357957" w:rsidP="0055325B">
      <w:r>
        <w:separator/>
      </w:r>
    </w:p>
  </w:footnote>
  <w:footnote w:type="continuationSeparator" w:id="1">
    <w:p w:rsidR="00357957" w:rsidRDefault="00357957" w:rsidP="005532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90E09"/>
    <w:rsid w:val="0007775A"/>
    <w:rsid w:val="0012489F"/>
    <w:rsid w:val="003209DB"/>
    <w:rsid w:val="00357957"/>
    <w:rsid w:val="0055325B"/>
    <w:rsid w:val="00590E09"/>
    <w:rsid w:val="006360C3"/>
    <w:rsid w:val="0069363C"/>
    <w:rsid w:val="007B086F"/>
    <w:rsid w:val="00922F6A"/>
    <w:rsid w:val="00A04288"/>
    <w:rsid w:val="00A40111"/>
    <w:rsid w:val="00B31E29"/>
    <w:rsid w:val="00B7228E"/>
    <w:rsid w:val="00C462DC"/>
    <w:rsid w:val="00D11039"/>
    <w:rsid w:val="00D9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72</Pages>
  <Words>15773</Words>
  <Characters>89910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1218</cp:lastModifiedBy>
  <cp:revision>5</cp:revision>
  <cp:lastPrinted>2020-09-29T17:48:00Z</cp:lastPrinted>
  <dcterms:created xsi:type="dcterms:W3CDTF">2020-09-29T17:48:00Z</dcterms:created>
  <dcterms:modified xsi:type="dcterms:W3CDTF">2023-11-01T12:46:00Z</dcterms:modified>
</cp:coreProperties>
</file>